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252" w:rsidRPr="00A07EBC" w:rsidRDefault="00121252" w:rsidP="00121252">
      <w:pPr>
        <w:spacing w:after="0" w:line="240" w:lineRule="auto"/>
        <w:rPr>
          <w:rFonts w:ascii="Times New Roman" w:eastAsia="Times New Roman" w:hAnsi="Times New Roman" w:cs="Times New Roman"/>
          <w:sz w:val="24"/>
          <w:szCs w:val="24"/>
        </w:rPr>
      </w:pPr>
      <w:bookmarkStart w:id="0" w:name="_GoBack"/>
      <w:bookmarkEnd w:id="0"/>
      <w:r w:rsidRPr="00A07EBC">
        <w:rPr>
          <w:rFonts w:ascii="Calibri" w:eastAsia="Calibri" w:hAnsi="Calibri" w:cs="Times New Roman"/>
          <w:lang w:val="en-US"/>
        </w:rPr>
        <w:drawing>
          <wp:anchor distT="0" distB="0" distL="114300" distR="114300" simplePos="0" relativeHeight="251659264" behindDoc="1" locked="0" layoutInCell="1" allowOverlap="1" wp14:anchorId="430B8EBB" wp14:editId="2D6F80F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21252" w:rsidRPr="00A07EBC" w:rsidRDefault="00121252" w:rsidP="00121252">
      <w:pPr>
        <w:spacing w:after="0" w:line="240" w:lineRule="auto"/>
        <w:rPr>
          <w:rFonts w:ascii="Times New Roman" w:eastAsia="Times New Roman" w:hAnsi="Times New Roman" w:cs="Times New Roman"/>
          <w:sz w:val="24"/>
          <w:szCs w:val="24"/>
        </w:rPr>
      </w:pPr>
    </w:p>
    <w:p w:rsidR="00121252" w:rsidRPr="00F6543F" w:rsidRDefault="00121252" w:rsidP="00121252">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19/20.septembar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121252" w:rsidRDefault="00121252"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A262F7" w:rsidRPr="00A262F7" w:rsidRDefault="00264029" w:rsidP="009D34F0">
      <w:pPr>
        <w:spacing w:after="0" w:line="240" w:lineRule="auto"/>
        <w:jc w:val="center"/>
        <w:rPr>
          <w:rFonts w:ascii="Times New Roman" w:hAnsi="Times New Roman" w:cs="Times New Roman"/>
          <w:b/>
          <w:bCs/>
          <w:color w:val="0000CC"/>
          <w:sz w:val="28"/>
        </w:rPr>
      </w:pPr>
      <w:r>
        <w:rPr>
          <w:rFonts w:ascii="Times New Roman" w:hAnsi="Times New Roman" w:cs="Times New Roman"/>
          <w:b/>
          <w:bCs/>
          <w:color w:val="0000CC"/>
          <w:sz w:val="28"/>
        </w:rPr>
        <w:t xml:space="preserve">Kolektivno (prego)varanje: </w:t>
      </w:r>
      <w:r w:rsidR="00A262F7" w:rsidRPr="00A262F7">
        <w:rPr>
          <w:rFonts w:ascii="Times New Roman" w:hAnsi="Times New Roman" w:cs="Times New Roman"/>
          <w:b/>
          <w:bCs/>
          <w:color w:val="0000CC"/>
          <w:sz w:val="28"/>
        </w:rPr>
        <w:t>Sastanci koji ništa ne znače!</w:t>
      </w:r>
    </w:p>
    <w:p w:rsidR="00A262F7" w:rsidRPr="00A262F7" w:rsidRDefault="00A262F7" w:rsidP="009D34F0">
      <w:pPr>
        <w:spacing w:after="0" w:line="240" w:lineRule="auto"/>
        <w:jc w:val="both"/>
        <w:rPr>
          <w:rFonts w:ascii="Times New Roman" w:hAnsi="Times New Roman" w:cs="Times New Roman"/>
          <w:bCs/>
          <w:sz w:val="24"/>
        </w:rPr>
      </w:pPr>
    </w:p>
    <w:p w:rsidR="00A262F7" w:rsidRPr="00A262F7" w:rsidRDefault="008743F0" w:rsidP="009D34F0">
      <w:pPr>
        <w:spacing w:after="0" w:line="240" w:lineRule="auto"/>
        <w:jc w:val="both"/>
        <w:rPr>
          <w:rFonts w:ascii="Times New Roman" w:hAnsi="Times New Roman" w:cs="Times New Roman"/>
          <w:bCs/>
          <w:sz w:val="24"/>
        </w:rPr>
      </w:pPr>
      <w:r>
        <w:rPr>
          <w:lang w:val="en-US"/>
        </w:rPr>
        <w:drawing>
          <wp:anchor distT="0" distB="0" distL="114300" distR="114300" simplePos="0" relativeHeight="251675648" behindDoc="1" locked="0" layoutInCell="1" allowOverlap="1" wp14:anchorId="57664DC5" wp14:editId="0AC2715C">
            <wp:simplePos x="0" y="0"/>
            <wp:positionH relativeFrom="column">
              <wp:posOffset>3905250</wp:posOffset>
            </wp:positionH>
            <wp:positionV relativeFrom="paragraph">
              <wp:posOffset>263525</wp:posOffset>
            </wp:positionV>
            <wp:extent cx="1962150" cy="1311910"/>
            <wp:effectExtent l="0" t="0" r="0" b="2540"/>
            <wp:wrapTight wrapText="bothSides">
              <wp:wrapPolygon edited="0">
                <wp:start x="0" y="0"/>
                <wp:lineTo x="0" y="21328"/>
                <wp:lineTo x="21390" y="21328"/>
                <wp:lineTo x="21390" y="0"/>
                <wp:lineTo x="0" y="0"/>
              </wp:wrapPolygon>
            </wp:wrapTight>
            <wp:docPr id="15" name="Picture 15" descr="http://media5.picsearch.com/is?AKrIpWdccIBWw_yXfpphW5tp10qUSq_dOz1fXHc-0Wo&amp;height=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5.picsearch.com/is?AKrIpWdccIBWw_yXfpphW5tp10qUSq_dOz1fXHc-0Wo&amp;height=228"/>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62150" cy="131191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2F7" w:rsidRPr="00A262F7">
        <w:rPr>
          <w:rFonts w:ascii="Times New Roman" w:hAnsi="Times New Roman" w:cs="Times New Roman"/>
          <w:bCs/>
          <w:sz w:val="24"/>
        </w:rPr>
        <w:tab/>
        <w:t xml:space="preserve">U utorak 15.9.2015. godine održan je sastanak u ministarstvu na kome su bili prisutni predstavnici sva 4. reprezentativna sindikata (SRPS su predstavljali Slobodan Brajković i </w:t>
      </w:r>
      <w:r w:rsidRPr="00A262F7">
        <w:rPr>
          <w:rFonts w:ascii="Times New Roman" w:hAnsi="Times New Roman" w:cs="Times New Roman"/>
          <w:bCs/>
          <w:sz w:val="24"/>
        </w:rPr>
        <w:t xml:space="preserve"> </w:t>
      </w:r>
      <w:r w:rsidR="00A262F7" w:rsidRPr="00A262F7">
        <w:rPr>
          <w:rFonts w:ascii="Times New Roman" w:hAnsi="Times New Roman" w:cs="Times New Roman"/>
          <w:bCs/>
          <w:sz w:val="24"/>
        </w:rPr>
        <w:t>Milorad Antić) i predstavnika ministarstva prosvete na čelu sa ministrom Srđanom Verbićem, a prisutni su još bili pomoćnik ministra za srednje obrazovanje Snežana Marković i pomoćnik ministra za visoko obrazovanje Milovan Šuvakov.</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Predstavnici sva četiri sindikata ukazali su da je Zakon o broju zaposlenih u javnom sektoru neustavan i da ima diskriminišući karakter, a sa tom konstatacijom složili su se i predstavnici ministarstva. Dogovoreno je da se pokrene inicijativa kako bi došlo do rasprave na Vladi Republike Srbije da neće biti primene ovog člana za obrazovanje, jer ovaj zakon predviđa gašenje radnih mesta a ne da se neko drugi zaposli na to radno mesto, što je u obrazovanju slučaj.</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Što se tiče sprovođenja Sporazuma: ZOSOV će biti na Vladi u septembru, a nakon toga se očekuje njegovo usvajanje u Skupštini. Razlog kašnjenja je veliki broj primedbi  i predloga (preko 200 stranica teksta) od strane prosvetnih radnika.</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Dogovoreno da se insistira na sastanku sa premijerom i ministrom finansija i da ministar prosvete i sindikati izvrše neku vrstu pritiska kako bi se pomoć predviđena u Sporazumu što hitnije isplatila.</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Kada je reč o platnim razredima ima poteškoća pri izradi tog zakona, ali je izveden zaključak da ako se taj zakon ne usvoji tražiće se povećanje koeficijenata.</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Postignut je dogovor da se vezano za pravilnike o ceni usluga u osnovnoj i srednjoj školi četiri reprezentativna sindikata naprave grupu koja će pratiti izmene naročito za poljoprivredne škole, škole za obrazovanje odraslih i škole za decu sa posebnim potrebama.</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Kada je reč o platama ministar nam je preneo stav MMF-a da su rezervisani i da ne postoji raspoloženje za povećanje plata.</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Sindikati su ukazali na nepravilnosti kada je reč o formiranim listama potreba, tehnoloških viškova i nepune norme jer pojedini direktori manipulišu sa tim listama. SRPS je naročito zahtevao da ministar mora energičnije da reaguje da tamo gde se uoče nepravilnosti iskoristi svoje zakonsko pravo i uvede privremene mere. Sindikati su dobili obavezu da pošalju ministru po tri škole gde smatraju da su te nepravilnosti drastične.</w:t>
      </w:r>
    </w:p>
    <w:p w:rsidR="00A262F7" w:rsidRPr="00A262F7" w:rsidRDefault="00A262F7" w:rsidP="009D34F0">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„Sastanci sa ministrom i informacije koje nam pruža ništa nam ne znače. Razmislite šta treba preduzeti i šta nam sledi“ bio je rezigniran nakon sastanka Milorad Antić, potpredsednik SRPS-a.</w:t>
      </w:r>
    </w:p>
    <w:p w:rsidR="00A262F7" w:rsidRPr="00A262F7" w:rsidRDefault="00A262F7" w:rsidP="009D34F0">
      <w:pPr>
        <w:spacing w:after="0" w:line="240" w:lineRule="auto"/>
        <w:jc w:val="both"/>
        <w:rPr>
          <w:rFonts w:ascii="Times New Roman" w:hAnsi="Times New Roman" w:cs="Times New Roman"/>
          <w:b/>
          <w:bCs/>
          <w:sz w:val="24"/>
        </w:rPr>
      </w:pPr>
      <w:r w:rsidRPr="00A262F7">
        <w:rPr>
          <w:rFonts w:ascii="Times New Roman" w:hAnsi="Times New Roman" w:cs="Times New Roman"/>
          <w:b/>
          <w:bCs/>
          <w:sz w:val="24"/>
        </w:rPr>
        <w:t xml:space="preserve"> </w:t>
      </w:r>
    </w:p>
    <w:p w:rsidR="00A262F7" w:rsidRPr="008743F0" w:rsidRDefault="00A262F7" w:rsidP="009D34F0">
      <w:pPr>
        <w:spacing w:after="0" w:line="240" w:lineRule="auto"/>
        <w:jc w:val="center"/>
        <w:rPr>
          <w:rFonts w:ascii="Times New Roman" w:hAnsi="Times New Roman" w:cs="Times New Roman"/>
          <w:b/>
          <w:bCs/>
          <w:color w:val="0000CC"/>
          <w:sz w:val="28"/>
        </w:rPr>
      </w:pPr>
      <w:r w:rsidRPr="008743F0">
        <w:rPr>
          <w:rFonts w:ascii="Times New Roman" w:hAnsi="Times New Roman" w:cs="Times New Roman"/>
          <w:b/>
          <w:bCs/>
          <w:color w:val="0000CC"/>
          <w:sz w:val="28"/>
        </w:rPr>
        <w:t>U sredu tribina SRPS-a: „Tražimo ono što je potpisano!“</w:t>
      </w:r>
    </w:p>
    <w:p w:rsidR="00A262F7" w:rsidRPr="00A262F7" w:rsidRDefault="00A262F7" w:rsidP="009D34F0">
      <w:pPr>
        <w:spacing w:after="0" w:line="240" w:lineRule="auto"/>
        <w:jc w:val="both"/>
        <w:rPr>
          <w:rFonts w:ascii="Times New Roman" w:hAnsi="Times New Roman" w:cs="Times New Roman"/>
          <w:b/>
          <w:bCs/>
          <w:sz w:val="24"/>
        </w:rPr>
      </w:pPr>
    </w:p>
    <w:p w:rsidR="00A262F7" w:rsidRPr="00A262F7" w:rsidRDefault="00A262F7" w:rsidP="00A262F7">
      <w:pPr>
        <w:spacing w:after="0" w:line="240" w:lineRule="auto"/>
        <w:jc w:val="both"/>
        <w:rPr>
          <w:rFonts w:ascii="Times New Roman" w:hAnsi="Times New Roman" w:cs="Times New Roman"/>
          <w:bCs/>
          <w:sz w:val="24"/>
        </w:rPr>
      </w:pPr>
      <w:r w:rsidRPr="00A262F7">
        <w:rPr>
          <w:rFonts w:ascii="Times New Roman" w:hAnsi="Times New Roman" w:cs="Times New Roman"/>
          <w:bCs/>
          <w:sz w:val="24"/>
        </w:rPr>
        <w:tab/>
        <w:t xml:space="preserve"> U organizaciji Sindikata radnika u prosveti Srbije, u sredu 23. septembra 2015. održaće se tribina  na temu  „Tražimo ono što je potpisano!“  Tribina će biti održana  u zgradi Doma </w:t>
      </w:r>
      <w:r w:rsidRPr="00A262F7">
        <w:rPr>
          <w:rFonts w:ascii="Times New Roman" w:hAnsi="Times New Roman" w:cs="Times New Roman"/>
          <w:bCs/>
          <w:sz w:val="24"/>
        </w:rPr>
        <w:lastRenderedPageBreak/>
        <w:t xml:space="preserve">sindikata u Beogradu, Dečanska 14/1 (Velika sala na prvom spratu, ulaz iz Dečanske 14), u vremenu od 13 do 16 časova. </w:t>
      </w:r>
    </w:p>
    <w:p w:rsidR="00A262F7" w:rsidRDefault="00A262F7" w:rsidP="00A262F7">
      <w:pPr>
        <w:spacing w:after="0" w:line="240" w:lineRule="auto"/>
        <w:jc w:val="both"/>
      </w:pPr>
      <w:r w:rsidRPr="00A262F7">
        <w:rPr>
          <w:rFonts w:ascii="Times New Roman" w:hAnsi="Times New Roman" w:cs="Times New Roman"/>
          <w:bCs/>
          <w:sz w:val="24"/>
        </w:rPr>
        <w:tab/>
        <w:t>Učesnici tribine biće predstavnici SRPS-a, a pored predstavnika SRPS-a, na tribinu su pozvani i: Srđan Verbić</w:t>
      </w:r>
      <w:r>
        <w:rPr>
          <w:rFonts w:ascii="Times New Roman" w:hAnsi="Times New Roman" w:cs="Times New Roman"/>
          <w:bCs/>
          <w:sz w:val="24"/>
        </w:rPr>
        <w:t>,</w:t>
      </w:r>
      <w:r w:rsidRPr="00A262F7">
        <w:rPr>
          <w:rFonts w:ascii="Times New Roman" w:hAnsi="Times New Roman" w:cs="Times New Roman"/>
          <w:bCs/>
          <w:sz w:val="24"/>
        </w:rPr>
        <w:t>ministar prosvete</w:t>
      </w:r>
      <w:r>
        <w:rPr>
          <w:rFonts w:ascii="Times New Roman" w:hAnsi="Times New Roman" w:cs="Times New Roman"/>
          <w:bCs/>
          <w:sz w:val="24"/>
        </w:rPr>
        <w:t xml:space="preserve"> i</w:t>
      </w:r>
      <w:r w:rsidRPr="00A262F7">
        <w:rPr>
          <w:rFonts w:ascii="Times New Roman" w:hAnsi="Times New Roman" w:cs="Times New Roman"/>
          <w:bCs/>
          <w:sz w:val="24"/>
        </w:rPr>
        <w:t xml:space="preserve"> Milan Joksimović</w:t>
      </w:r>
      <w:r>
        <w:rPr>
          <w:rFonts w:ascii="Times New Roman" w:hAnsi="Times New Roman" w:cs="Times New Roman"/>
          <w:bCs/>
          <w:sz w:val="24"/>
        </w:rPr>
        <w:t>,</w:t>
      </w:r>
      <w:r w:rsidRPr="00A262F7">
        <w:rPr>
          <w:rFonts w:ascii="Times New Roman" w:hAnsi="Times New Roman" w:cs="Times New Roman"/>
          <w:bCs/>
          <w:sz w:val="24"/>
        </w:rPr>
        <w:t xml:space="preserve"> rukovodilac Školske uprave Beograd. SRPS i ovim putem poziva kolege da u što većem broju prisustvuju tribini i učesvuju u njenom radu.</w:t>
      </w:r>
      <w:r w:rsidRPr="00A262F7">
        <w:rPr>
          <w:rFonts w:ascii="Times New Roman" w:hAnsi="Times New Roman" w:cs="Times New Roman"/>
          <w:bCs/>
          <w:sz w:val="24"/>
        </w:rPr>
        <w:tab/>
      </w:r>
    </w:p>
    <w:p w:rsidR="00E02270" w:rsidRDefault="00E02270" w:rsidP="00A262F7">
      <w:pPr>
        <w:spacing w:after="0" w:line="240" w:lineRule="auto"/>
        <w:jc w:val="both"/>
        <w:rPr>
          <w:rFonts w:ascii="Times New Roman" w:hAnsi="Times New Roman" w:cs="Times New Roman"/>
          <w:bCs/>
          <w:sz w:val="24"/>
        </w:rPr>
      </w:pPr>
    </w:p>
    <w:p w:rsidR="00E02270" w:rsidRPr="00E02270" w:rsidRDefault="00E02270" w:rsidP="00E02270">
      <w:pPr>
        <w:spacing w:after="0" w:line="240" w:lineRule="auto"/>
        <w:jc w:val="center"/>
        <w:rPr>
          <w:rFonts w:ascii="Times New Roman" w:hAnsi="Times New Roman" w:cs="Times New Roman"/>
          <w:b/>
          <w:bCs/>
          <w:color w:val="0000CC"/>
          <w:sz w:val="28"/>
        </w:rPr>
      </w:pPr>
      <w:r w:rsidRPr="00E02270">
        <w:rPr>
          <w:rFonts w:ascii="Times New Roman" w:hAnsi="Times New Roman" w:cs="Times New Roman"/>
          <w:b/>
          <w:bCs/>
          <w:color w:val="0000CC"/>
          <w:sz w:val="28"/>
        </w:rPr>
        <w:t>Belo Blato:</w:t>
      </w:r>
      <w:r>
        <w:rPr>
          <w:rFonts w:ascii="Times New Roman" w:hAnsi="Times New Roman" w:cs="Times New Roman"/>
          <w:b/>
          <w:bCs/>
          <w:color w:val="0000CC"/>
          <w:sz w:val="28"/>
        </w:rPr>
        <w:t xml:space="preserve"> </w:t>
      </w:r>
      <w:r w:rsidRPr="00E02270">
        <w:rPr>
          <w:rFonts w:ascii="Times New Roman" w:hAnsi="Times New Roman" w:cs="Times New Roman"/>
          <w:b/>
          <w:bCs/>
          <w:color w:val="0000CC"/>
          <w:sz w:val="28"/>
          <w:lang w:val="sr-Cyrl-CS"/>
        </w:rPr>
        <w:t>Nikada interesantniji</w:t>
      </w:r>
      <w:r>
        <w:rPr>
          <w:rFonts w:ascii="Times New Roman" w:hAnsi="Times New Roman" w:cs="Times New Roman"/>
          <w:b/>
          <w:bCs/>
          <w:color w:val="0000CC"/>
          <w:sz w:val="28"/>
          <w:lang w:val="sr-Cyrl-CS"/>
        </w:rPr>
        <w:t xml:space="preserve"> početak školovanja za prvačiće</w:t>
      </w:r>
    </w:p>
    <w:p w:rsidR="00E02270" w:rsidRPr="00E02270" w:rsidRDefault="00E02270" w:rsidP="00E02270">
      <w:pPr>
        <w:spacing w:after="0" w:line="240" w:lineRule="auto"/>
        <w:jc w:val="both"/>
        <w:rPr>
          <w:rFonts w:ascii="Times New Roman" w:hAnsi="Times New Roman" w:cs="Times New Roman"/>
          <w:bCs/>
          <w:sz w:val="24"/>
          <w:lang w:val="sr-Cyrl-CS"/>
        </w:rPr>
      </w:pPr>
    </w:p>
    <w:p w:rsidR="00E02270" w:rsidRDefault="005F6D18" w:rsidP="00E02270">
      <w:pPr>
        <w:spacing w:after="0" w:line="240" w:lineRule="auto"/>
        <w:jc w:val="both"/>
        <w:rPr>
          <w:rFonts w:ascii="Times New Roman" w:hAnsi="Times New Roman" w:cs="Times New Roman"/>
          <w:bCs/>
          <w:sz w:val="24"/>
        </w:rPr>
      </w:pPr>
      <w:r>
        <w:rPr>
          <w:rFonts w:ascii="Times New Roman" w:hAnsi="Times New Roman" w:cs="Times New Roman"/>
          <w:bCs/>
          <w:sz w:val="24"/>
          <w:lang w:val="en-US"/>
        </w:rPr>
        <w:drawing>
          <wp:anchor distT="0" distB="0" distL="114300" distR="114300" simplePos="0" relativeHeight="251676672" behindDoc="1" locked="0" layoutInCell="1" allowOverlap="1" wp14:anchorId="3FAC7D5C" wp14:editId="5751FBA0">
            <wp:simplePos x="0" y="0"/>
            <wp:positionH relativeFrom="column">
              <wp:posOffset>3533140</wp:posOffset>
            </wp:positionH>
            <wp:positionV relativeFrom="paragraph">
              <wp:posOffset>250825</wp:posOffset>
            </wp:positionV>
            <wp:extent cx="2310765" cy="1735455"/>
            <wp:effectExtent l="0" t="0" r="0" b="0"/>
            <wp:wrapTight wrapText="bothSides">
              <wp:wrapPolygon edited="0">
                <wp:start x="0" y="0"/>
                <wp:lineTo x="0" y="21339"/>
                <wp:lineTo x="21369" y="21339"/>
                <wp:lineTo x="21369" y="0"/>
                <wp:lineTo x="0" y="0"/>
              </wp:wrapPolygon>
            </wp:wrapTight>
            <wp:docPr id="3" name="Picture 3" descr="C:\Users\Zdravko\Pictures\2015-09-18 Belo Blato Prvaci\P10907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5-09-18 Belo Blato Prvaci\P1090739.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10765" cy="1735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02270" w:rsidRPr="00E02270">
        <w:rPr>
          <w:rFonts w:ascii="Times New Roman" w:hAnsi="Times New Roman" w:cs="Times New Roman"/>
          <w:bCs/>
          <w:sz w:val="24"/>
          <w:lang w:val="sr-Cyrl-CS"/>
        </w:rPr>
        <w:t xml:space="preserve"> </w:t>
      </w:r>
      <w:r w:rsidR="00E02270">
        <w:rPr>
          <w:rFonts w:ascii="Times New Roman" w:hAnsi="Times New Roman" w:cs="Times New Roman"/>
          <w:bCs/>
          <w:sz w:val="24"/>
        </w:rPr>
        <w:tab/>
        <w:t>Od našeg saradnika Milana</w:t>
      </w:r>
      <w:r w:rsidR="00E02270" w:rsidRPr="00E02270">
        <w:rPr>
          <w:rFonts w:ascii="Times New Roman" w:hAnsi="Times New Roman" w:cs="Times New Roman"/>
          <w:bCs/>
          <w:sz w:val="24"/>
          <w:lang w:val="sr-Cyrl-CS"/>
        </w:rPr>
        <w:t xml:space="preserve"> Nedeljkov</w:t>
      </w:r>
      <w:r w:rsidR="00E02270">
        <w:rPr>
          <w:rFonts w:ascii="Times New Roman" w:hAnsi="Times New Roman" w:cs="Times New Roman"/>
          <w:bCs/>
          <w:sz w:val="24"/>
        </w:rPr>
        <w:t>a iz Belog Blata dobili smo foto reportažu „</w:t>
      </w:r>
      <w:r w:rsidR="00E02270" w:rsidRPr="00E02270">
        <w:rPr>
          <w:rFonts w:ascii="Times New Roman" w:hAnsi="Times New Roman" w:cs="Times New Roman"/>
          <w:bCs/>
          <w:sz w:val="24"/>
          <w:lang w:val="sr-Cyrl-CS"/>
        </w:rPr>
        <w:t>Fotke:</w:t>
      </w:r>
      <w:r w:rsidR="00E02270">
        <w:rPr>
          <w:rFonts w:ascii="Times New Roman" w:hAnsi="Times New Roman" w:cs="Times New Roman"/>
          <w:bCs/>
          <w:sz w:val="24"/>
        </w:rPr>
        <w:t xml:space="preserve"> </w:t>
      </w:r>
      <w:r w:rsidR="00E02270" w:rsidRPr="00E02270">
        <w:rPr>
          <w:rFonts w:ascii="Times New Roman" w:hAnsi="Times New Roman" w:cs="Times New Roman"/>
          <w:bCs/>
          <w:sz w:val="24"/>
          <w:lang w:val="sr-Cyrl-CS"/>
        </w:rPr>
        <w:t>naše lepo i neobično selo, dobra stara škola</w:t>
      </w:r>
      <w:r w:rsidR="00E02270">
        <w:rPr>
          <w:rFonts w:ascii="Times New Roman" w:hAnsi="Times New Roman" w:cs="Times New Roman"/>
          <w:bCs/>
          <w:sz w:val="24"/>
        </w:rPr>
        <w:t>“ sa željom da ju objavimo jer će  „</w:t>
      </w:r>
      <w:r w:rsidR="00E02270" w:rsidRPr="00E02270">
        <w:rPr>
          <w:rFonts w:ascii="Times New Roman" w:hAnsi="Times New Roman" w:cs="Times New Roman"/>
          <w:bCs/>
          <w:sz w:val="24"/>
          <w:lang w:val="sr-Cyrl-CS"/>
        </w:rPr>
        <w:t xml:space="preserve">kroz nekoliko godina </w:t>
      </w:r>
      <w:r w:rsidR="00E02270">
        <w:rPr>
          <w:rFonts w:ascii="Times New Roman" w:hAnsi="Times New Roman" w:cs="Times New Roman"/>
          <w:bCs/>
          <w:sz w:val="24"/>
        </w:rPr>
        <w:t>(</w:t>
      </w:r>
      <w:r w:rsidR="00E02270" w:rsidRPr="00E02270">
        <w:rPr>
          <w:rFonts w:ascii="Times New Roman" w:hAnsi="Times New Roman" w:cs="Times New Roman"/>
          <w:bCs/>
          <w:sz w:val="24"/>
          <w:lang w:val="sr-Cyrl-CS"/>
        </w:rPr>
        <w:t>možda</w:t>
      </w:r>
      <w:r w:rsidR="00E02270">
        <w:rPr>
          <w:rFonts w:ascii="Times New Roman" w:hAnsi="Times New Roman" w:cs="Times New Roman"/>
          <w:bCs/>
          <w:sz w:val="24"/>
        </w:rPr>
        <w:t>)</w:t>
      </w:r>
      <w:r w:rsidR="00E02270">
        <w:rPr>
          <w:rFonts w:ascii="Times New Roman" w:hAnsi="Times New Roman" w:cs="Times New Roman"/>
          <w:bCs/>
          <w:sz w:val="24"/>
          <w:lang w:val="sr-Cyrl-CS"/>
        </w:rPr>
        <w:t xml:space="preserve"> fotk</w:t>
      </w:r>
      <w:r w:rsidR="00E02270">
        <w:rPr>
          <w:rFonts w:ascii="Times New Roman" w:hAnsi="Times New Roman" w:cs="Times New Roman"/>
          <w:bCs/>
          <w:sz w:val="24"/>
        </w:rPr>
        <w:t>e</w:t>
      </w:r>
      <w:r w:rsidR="00E02270">
        <w:rPr>
          <w:rFonts w:ascii="Times New Roman" w:hAnsi="Times New Roman" w:cs="Times New Roman"/>
          <w:bCs/>
          <w:sz w:val="24"/>
          <w:lang w:val="sr-Cyrl-CS"/>
        </w:rPr>
        <w:t xml:space="preserve"> biti drugačij</w:t>
      </w:r>
      <w:r w:rsidR="00E02270">
        <w:rPr>
          <w:rFonts w:ascii="Times New Roman" w:hAnsi="Times New Roman" w:cs="Times New Roman"/>
          <w:bCs/>
          <w:sz w:val="24"/>
        </w:rPr>
        <w:t xml:space="preserve">e, a škola </w:t>
      </w:r>
      <w:r w:rsidR="00E02270">
        <w:rPr>
          <w:rFonts w:ascii="Times New Roman" w:hAnsi="Times New Roman" w:cs="Times New Roman"/>
          <w:bCs/>
          <w:sz w:val="24"/>
          <w:lang w:val="sr-Cyrl-CS"/>
        </w:rPr>
        <w:t>-</w:t>
      </w:r>
      <w:r w:rsidR="00E02270">
        <w:rPr>
          <w:rFonts w:ascii="Times New Roman" w:hAnsi="Times New Roman" w:cs="Times New Roman"/>
          <w:bCs/>
          <w:sz w:val="24"/>
        </w:rPr>
        <w:t xml:space="preserve"> </w:t>
      </w:r>
      <w:r w:rsidR="00E02270">
        <w:rPr>
          <w:rFonts w:ascii="Times New Roman" w:hAnsi="Times New Roman" w:cs="Times New Roman"/>
          <w:bCs/>
          <w:sz w:val="24"/>
          <w:lang w:val="sr-Cyrl-CS"/>
        </w:rPr>
        <w:t>pusta)</w:t>
      </w:r>
      <w:r w:rsidR="00E02270">
        <w:rPr>
          <w:rFonts w:ascii="Times New Roman" w:hAnsi="Times New Roman" w:cs="Times New Roman"/>
          <w:bCs/>
          <w:sz w:val="24"/>
        </w:rPr>
        <w:t>.</w:t>
      </w:r>
      <w:r w:rsidR="00E02270" w:rsidRPr="00E02270">
        <w:rPr>
          <w:rFonts w:ascii="Times New Roman" w:hAnsi="Times New Roman" w:cs="Times New Roman"/>
          <w:bCs/>
          <w:sz w:val="24"/>
          <w:lang w:val="sr-Cyrl-CS"/>
        </w:rPr>
        <w:t xml:space="preserve">   </w:t>
      </w:r>
    </w:p>
    <w:p w:rsidR="005F6D18" w:rsidRDefault="00E02270" w:rsidP="00E02270">
      <w:pPr>
        <w:spacing w:after="0" w:line="240" w:lineRule="auto"/>
        <w:jc w:val="both"/>
        <w:rPr>
          <w:rFonts w:ascii="Times New Roman" w:hAnsi="Times New Roman" w:cs="Times New Roman"/>
          <w:bCs/>
          <w:sz w:val="24"/>
        </w:rPr>
      </w:pPr>
      <w:r>
        <w:rPr>
          <w:rFonts w:ascii="Times New Roman" w:hAnsi="Times New Roman" w:cs="Times New Roman"/>
          <w:bCs/>
          <w:sz w:val="24"/>
        </w:rPr>
        <w:tab/>
      </w:r>
      <w:r w:rsidR="005F6D18">
        <w:rPr>
          <w:rFonts w:ascii="Times New Roman" w:hAnsi="Times New Roman" w:cs="Times New Roman"/>
          <w:bCs/>
          <w:sz w:val="24"/>
        </w:rPr>
        <w:t>„</w:t>
      </w:r>
      <w:r w:rsidRPr="00E02270">
        <w:rPr>
          <w:rFonts w:ascii="Times New Roman" w:hAnsi="Times New Roman" w:cs="Times New Roman"/>
          <w:bCs/>
          <w:sz w:val="24"/>
          <w:lang w:val="sr-Cyrl-CS"/>
        </w:rPr>
        <w:t>Ova g</w:t>
      </w:r>
      <w:r>
        <w:rPr>
          <w:rFonts w:ascii="Times New Roman" w:hAnsi="Times New Roman" w:cs="Times New Roman"/>
          <w:bCs/>
          <w:sz w:val="24"/>
          <w:lang w:val="sr-Cyrl-CS"/>
        </w:rPr>
        <w:t>eneracija beloblatskih prvačića</w:t>
      </w:r>
      <w:r w:rsidRPr="00E02270">
        <w:rPr>
          <w:rFonts w:ascii="Times New Roman" w:hAnsi="Times New Roman" w:cs="Times New Roman"/>
          <w:bCs/>
          <w:sz w:val="24"/>
          <w:lang w:val="sr-Cyrl-CS"/>
        </w:rPr>
        <w:t>, njih devetoro, verovatno će do kraja svog  školskog  puta  pamtiti početak tog  školovanja.  U utorak, 1.</w:t>
      </w:r>
      <w:r>
        <w:rPr>
          <w:rFonts w:ascii="Times New Roman" w:hAnsi="Times New Roman" w:cs="Times New Roman"/>
          <w:bCs/>
          <w:sz w:val="24"/>
        </w:rPr>
        <w:t xml:space="preserve"> </w:t>
      </w:r>
      <w:r>
        <w:rPr>
          <w:rFonts w:ascii="Times New Roman" w:hAnsi="Times New Roman" w:cs="Times New Roman"/>
          <w:bCs/>
          <w:sz w:val="24"/>
          <w:lang w:val="sr-Cyrl-CS"/>
        </w:rPr>
        <w:t>septembra,  u njihovu čast</w:t>
      </w:r>
      <w:r w:rsidRPr="00E02270">
        <w:rPr>
          <w:rFonts w:ascii="Times New Roman" w:hAnsi="Times New Roman" w:cs="Times New Roman"/>
          <w:bCs/>
          <w:sz w:val="24"/>
          <w:lang w:val="sr-Cyrl-CS"/>
        </w:rPr>
        <w:t xml:space="preserve">, organizovana je lepa priredbica, kao topla dobrodošlica i podstrek, a  dobili su i  đačke torbe, dar Gradske  zrenjaninske uprave.  Već prvog dana druge školske nedelje prvačići su , opet zahvaljujući Grdaskoj upravi, bili u  Zrenjaninu, u Narodnom pozorištu „ Toša Jovanović“, gde su sa velikom pažnjom </w:t>
      </w:r>
      <w:r>
        <w:rPr>
          <w:rFonts w:ascii="Times New Roman" w:hAnsi="Times New Roman" w:cs="Times New Roman"/>
          <w:bCs/>
          <w:sz w:val="24"/>
          <w:lang w:val="sr-Cyrl-CS"/>
        </w:rPr>
        <w:t>gledali jednu lepu lutkarsku pr</w:t>
      </w:r>
      <w:r>
        <w:rPr>
          <w:rFonts w:ascii="Times New Roman" w:hAnsi="Times New Roman" w:cs="Times New Roman"/>
          <w:bCs/>
          <w:sz w:val="24"/>
        </w:rPr>
        <w:t>e</w:t>
      </w:r>
      <w:r w:rsidRPr="00E02270">
        <w:rPr>
          <w:rFonts w:ascii="Times New Roman" w:hAnsi="Times New Roman" w:cs="Times New Roman"/>
          <w:bCs/>
          <w:sz w:val="24"/>
          <w:lang w:val="sr-Cyrl-CS"/>
        </w:rPr>
        <w:t>d</w:t>
      </w:r>
      <w:r>
        <w:rPr>
          <w:rFonts w:ascii="Times New Roman" w:hAnsi="Times New Roman" w:cs="Times New Roman"/>
          <w:bCs/>
          <w:sz w:val="24"/>
          <w:lang w:val="sr-Cyrl-CS"/>
        </w:rPr>
        <w:t>stavu, na</w:t>
      </w:r>
      <w:r>
        <w:rPr>
          <w:rFonts w:ascii="Times New Roman" w:hAnsi="Times New Roman" w:cs="Times New Roman"/>
          <w:bCs/>
          <w:sz w:val="24"/>
        </w:rPr>
        <w:t xml:space="preserve"> </w:t>
      </w:r>
      <w:r>
        <w:rPr>
          <w:rFonts w:ascii="Times New Roman" w:hAnsi="Times New Roman" w:cs="Times New Roman"/>
          <w:bCs/>
          <w:sz w:val="24"/>
          <w:lang w:val="sr-Cyrl-CS"/>
        </w:rPr>
        <w:t>njihovom, dečijem „</w:t>
      </w:r>
      <w:r w:rsidRPr="00E02270">
        <w:rPr>
          <w:rFonts w:ascii="Times New Roman" w:hAnsi="Times New Roman" w:cs="Times New Roman"/>
          <w:bCs/>
          <w:sz w:val="24"/>
          <w:lang w:val="sr-Cyrl-CS"/>
        </w:rPr>
        <w:t>Bufa-razvezanom“  j</w:t>
      </w:r>
      <w:r>
        <w:rPr>
          <w:rFonts w:ascii="Times New Roman" w:hAnsi="Times New Roman" w:cs="Times New Roman"/>
          <w:bCs/>
          <w:sz w:val="24"/>
          <w:lang w:val="sr-Cyrl-CS"/>
        </w:rPr>
        <w:t>eziku. A u utorak, iste nedelje</w:t>
      </w:r>
      <w:r w:rsidRPr="00E02270">
        <w:rPr>
          <w:rFonts w:ascii="Times New Roman" w:hAnsi="Times New Roman" w:cs="Times New Roman"/>
          <w:bCs/>
          <w:sz w:val="24"/>
          <w:lang w:val="sr-Cyrl-CS"/>
        </w:rPr>
        <w:t>,   naši mali đaci su specijalnim autobuskim  prevozom otišli na,  takođe specijalno mesto, na pravi mali saobraćajni poligon,  koji je za njih bio  postavljen u dvorišnom prostoru OŠ“ Jovan Cvijić“ u Zrenjaninu. I tamo su dosta toga naučili o saobraćaju, a malo su se i družili sa svojim vršanjacima iz drugih škola. Jedno lepo i korisno iskustvo</w:t>
      </w:r>
      <w:r w:rsidR="005F6D18">
        <w:rPr>
          <w:rFonts w:ascii="Times New Roman" w:hAnsi="Times New Roman" w:cs="Times New Roman"/>
          <w:bCs/>
          <w:sz w:val="24"/>
        </w:rPr>
        <w:t>“ piše nam</w:t>
      </w:r>
      <w:r w:rsidR="005F6D18" w:rsidRPr="005F6D18">
        <w:t xml:space="preserve"> </w:t>
      </w:r>
      <w:r w:rsidR="005F6D18">
        <w:rPr>
          <w:rFonts w:ascii="Times New Roman" w:hAnsi="Times New Roman" w:cs="Times New Roman"/>
          <w:bCs/>
          <w:sz w:val="24"/>
        </w:rPr>
        <w:t>Milan Nedeljkov</w:t>
      </w:r>
      <w:r w:rsidRPr="00E02270">
        <w:rPr>
          <w:rFonts w:ascii="Times New Roman" w:hAnsi="Times New Roman" w:cs="Times New Roman"/>
          <w:bCs/>
          <w:sz w:val="24"/>
          <w:lang w:val="sr-Cyrl-CS"/>
        </w:rPr>
        <w:t xml:space="preserve">. </w:t>
      </w:r>
    </w:p>
    <w:p w:rsidR="00E02270" w:rsidRPr="00E02270" w:rsidRDefault="005F6D18" w:rsidP="00E02270">
      <w:pPr>
        <w:spacing w:after="0" w:line="240" w:lineRule="auto"/>
        <w:jc w:val="both"/>
        <w:rPr>
          <w:rFonts w:ascii="Times New Roman" w:hAnsi="Times New Roman" w:cs="Times New Roman"/>
          <w:b/>
          <w:bCs/>
          <w:i/>
          <w:color w:val="0000CC"/>
          <w:sz w:val="24"/>
        </w:rPr>
      </w:pPr>
      <w:r>
        <w:rPr>
          <w:rFonts w:ascii="Times New Roman" w:hAnsi="Times New Roman" w:cs="Times New Roman"/>
          <w:bCs/>
          <w:sz w:val="24"/>
        </w:rPr>
        <w:tab/>
        <w:t>„</w:t>
      </w:r>
      <w:r w:rsidR="00E02270" w:rsidRPr="00E02270">
        <w:rPr>
          <w:rFonts w:ascii="Times New Roman" w:hAnsi="Times New Roman" w:cs="Times New Roman"/>
          <w:bCs/>
          <w:sz w:val="24"/>
          <w:lang w:val="sr-Cyrl-CS"/>
        </w:rPr>
        <w:t>Svakako, u međuvremenu je  bilo  i pravih školskih aktivnosti , uz početne“ muke“, no za sada sve lepo teče. Đaci se navikavaju na novo okruženje, obaveze i drugare.  Sve ovo deluje vrlo lepo, reklo bi se idilično, ali ipak s puno strepnje, kada je budućnost u pitanju. Jer, naša lepa sela, ovako multietnična i multikulturalna, mogu  ostati bez đaka! Naime, ako se nastavi sa ovakvim reformskim trendovima, uskoro će slovačka deca biti usmerena u Kisač, mađarska u Horgoš, rumunska u Uzdin, bugarsku decu  ćemo usmeriti ka Staroj planini, da tamo neguju svoj jezik,đačići na srpskom jeziku će otići u dijasporu,  dok će se u Belom Blatu školovati , naravno marsovci! Eto, lep početak za naše prvačiće, kojih je nekada bilo više, sve dok su njihovi roditelji imali  jasnu izvesnost  opstanka , kako škole,  tako i sela</w:t>
      </w:r>
      <w:r w:rsidR="00E02270">
        <w:rPr>
          <w:rFonts w:ascii="Times New Roman" w:hAnsi="Times New Roman" w:cs="Times New Roman"/>
          <w:bCs/>
          <w:sz w:val="24"/>
        </w:rPr>
        <w:t>“ piše Milan</w:t>
      </w:r>
      <w:r w:rsidR="00E02270" w:rsidRPr="00E02270">
        <w:rPr>
          <w:rFonts w:ascii="Times New Roman" w:hAnsi="Times New Roman" w:cs="Times New Roman"/>
          <w:bCs/>
          <w:sz w:val="24"/>
          <w:lang w:val="sr-Cyrl-CS"/>
        </w:rPr>
        <w:t>.</w:t>
      </w:r>
      <w:r w:rsidR="00E02270">
        <w:rPr>
          <w:rFonts w:ascii="Times New Roman" w:hAnsi="Times New Roman" w:cs="Times New Roman"/>
          <w:bCs/>
          <w:sz w:val="24"/>
        </w:rPr>
        <w:t xml:space="preserve"> </w:t>
      </w:r>
      <w:r w:rsidR="00E02270">
        <w:rPr>
          <w:rFonts w:ascii="Times New Roman" w:hAnsi="Times New Roman" w:cs="Times New Roman"/>
          <w:bCs/>
          <w:sz w:val="24"/>
          <w:lang w:val="sr-Cyrl-CS"/>
        </w:rPr>
        <w:t xml:space="preserve">Srećno </w:t>
      </w:r>
      <w:r w:rsidR="00E02270">
        <w:rPr>
          <w:rFonts w:ascii="Times New Roman" w:hAnsi="Times New Roman" w:cs="Times New Roman"/>
          <w:bCs/>
          <w:sz w:val="24"/>
        </w:rPr>
        <w:t>beloblatskim</w:t>
      </w:r>
      <w:r w:rsidR="00E02270" w:rsidRPr="00E02270">
        <w:rPr>
          <w:rFonts w:ascii="Times New Roman" w:hAnsi="Times New Roman" w:cs="Times New Roman"/>
          <w:bCs/>
          <w:sz w:val="24"/>
          <w:lang w:val="sr-Cyrl-CS"/>
        </w:rPr>
        <w:t xml:space="preserve"> prvačićima!</w:t>
      </w:r>
      <w:r w:rsidR="00E02270">
        <w:rPr>
          <w:rFonts w:ascii="Times New Roman" w:hAnsi="Times New Roman" w:cs="Times New Roman"/>
          <w:bCs/>
          <w:sz w:val="24"/>
        </w:rPr>
        <w:t xml:space="preserve"> </w:t>
      </w:r>
      <w:r w:rsidR="00E02270" w:rsidRPr="00E02270">
        <w:rPr>
          <w:rFonts w:ascii="Times New Roman" w:hAnsi="Times New Roman" w:cs="Times New Roman"/>
          <w:b/>
          <w:bCs/>
          <w:i/>
          <w:color w:val="0000CC"/>
          <w:sz w:val="24"/>
        </w:rPr>
        <w:t>(</w:t>
      </w:r>
      <w:r w:rsidR="00E02270">
        <w:rPr>
          <w:rFonts w:ascii="Times New Roman" w:hAnsi="Times New Roman" w:cs="Times New Roman"/>
          <w:b/>
          <w:bCs/>
          <w:i/>
          <w:color w:val="0000CC"/>
          <w:sz w:val="24"/>
        </w:rPr>
        <w:t>→</w:t>
      </w:r>
      <w:r w:rsidR="00E02270" w:rsidRPr="00E02270">
        <w:rPr>
          <w:rFonts w:ascii="Times New Roman" w:hAnsi="Times New Roman" w:cs="Times New Roman"/>
          <w:b/>
          <w:bCs/>
          <w:i/>
          <w:color w:val="0000CC"/>
          <w:sz w:val="24"/>
        </w:rPr>
        <w:t>Galerija)</w:t>
      </w:r>
    </w:p>
    <w:p w:rsidR="00E02270" w:rsidRPr="00E02270" w:rsidRDefault="00E02270" w:rsidP="00E02270">
      <w:pPr>
        <w:spacing w:after="0" w:line="240" w:lineRule="auto"/>
        <w:jc w:val="both"/>
        <w:rPr>
          <w:rFonts w:ascii="Times New Roman" w:hAnsi="Times New Roman" w:cs="Times New Roman"/>
          <w:bCs/>
          <w:sz w:val="24"/>
        </w:rPr>
      </w:pPr>
    </w:p>
    <w:p w:rsidR="00A262F7" w:rsidRPr="008743F0" w:rsidRDefault="00A262F7" w:rsidP="00A262F7">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Đačke ekskurzije se ne otkazuju</w:t>
      </w:r>
    </w:p>
    <w:p w:rsidR="00A262F7" w:rsidRDefault="00A262F7" w:rsidP="00A262F7">
      <w:pPr>
        <w:spacing w:after="0" w:line="240" w:lineRule="auto"/>
        <w:textAlignment w:val="baseline"/>
        <w:outlineLvl w:val="0"/>
        <w:rPr>
          <w:rFonts w:ascii="Times New Roman" w:eastAsia="Times New Roman" w:hAnsi="Times New Roman" w:cs="Times New Roman"/>
          <w:bCs/>
          <w:kern w:val="36"/>
          <w:sz w:val="24"/>
          <w:szCs w:val="24"/>
          <w:lang w:val="en-US"/>
        </w:rPr>
      </w:pPr>
    </w:p>
    <w:p w:rsidR="00A262F7" w:rsidRDefault="00A262F7" w:rsidP="00A262F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262F7">
        <w:rPr>
          <w:rFonts w:ascii="Times New Roman" w:eastAsia="Times New Roman" w:hAnsi="Times New Roman" w:cs="Times New Roman"/>
          <w:bCs/>
          <w:kern w:val="36"/>
          <w:sz w:val="24"/>
          <w:szCs w:val="24"/>
          <w:lang w:val="en-US"/>
        </w:rPr>
        <w:t>Učenici iz Srbije koji su ovih dana krenuli na ekskurzije, koristili su alternativne granične prelaze Bački Breg i Kelebija i do svojih odredišta stigli su bez problema. Đačke ekskurzije za Budimpeštu, Beč i Prag neće biti otkazane zbog krize na graničnom prelazu Horgoš, i nema razloga za paniku, poručuju iz škola i turističkih agencija.</w:t>
      </w:r>
      <w:r>
        <w:rPr>
          <w:rFonts w:ascii="Times New Roman" w:eastAsia="Times New Roman" w:hAnsi="Times New Roman" w:cs="Times New Roman"/>
          <w:bCs/>
          <w:kern w:val="36"/>
          <w:sz w:val="24"/>
          <w:szCs w:val="24"/>
          <w:lang w:val="en-US"/>
        </w:rPr>
        <w:t xml:space="preserve"> </w:t>
      </w:r>
      <w:r w:rsidRPr="00A262F7">
        <w:rPr>
          <w:rFonts w:ascii="Times New Roman" w:eastAsia="Times New Roman" w:hAnsi="Times New Roman" w:cs="Times New Roman"/>
          <w:bCs/>
          <w:kern w:val="36"/>
          <w:sz w:val="24"/>
          <w:szCs w:val="24"/>
          <w:lang w:val="en-US"/>
        </w:rPr>
        <w:t xml:space="preserve">Zatvaranje graničnog prelaza Horgoš ne komplikuje realizaciju planiranih ekskurzija, ali prouzrokuje glavobolje roditeljima i nastavnicima, a turističkim agencijama brigu da li će satnice putovanja biti ispoštovane. </w:t>
      </w:r>
      <w:r w:rsidRPr="00A262F7">
        <w:rPr>
          <w:rFonts w:ascii="Times New Roman" w:eastAsia="Times New Roman" w:hAnsi="Times New Roman" w:cs="Times New Roman"/>
          <w:bCs/>
          <w:kern w:val="36"/>
          <w:sz w:val="24"/>
          <w:szCs w:val="24"/>
          <w:lang w:val="en-US"/>
        </w:rPr>
        <w:lastRenderedPageBreak/>
        <w:t>Međutim, nijedna ekskurzija nije otkazana, a grupe koje su krenule na putovanje koriste alternativne granične prelaze Kelebija i Bački Breg.</w:t>
      </w:r>
    </w:p>
    <w:p w:rsidR="00A262F7" w:rsidRDefault="00A262F7" w:rsidP="00A262F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262F7">
        <w:rPr>
          <w:rFonts w:ascii="Times New Roman" w:eastAsia="Times New Roman" w:hAnsi="Times New Roman" w:cs="Times New Roman"/>
          <w:bCs/>
          <w:kern w:val="36"/>
          <w:sz w:val="24"/>
          <w:szCs w:val="24"/>
          <w:lang w:val="en-US"/>
        </w:rPr>
        <w:t>"Tamo je normalna komunikacija i normalan rad između država Srbije i Mađarske. Niti dolazak do tih graničnih prelaza pravi bilo kakav problem. Znači, s te strane nema nikakvih bojazni da će biti nešto vanredno ili da će nešto posebno da se desi", kaže Stanko Matić, predsednik aktiva direktora srednjih škola.</w:t>
      </w:r>
    </w:p>
    <w:p w:rsidR="00A262F7" w:rsidRPr="00A262F7" w:rsidRDefault="00A262F7" w:rsidP="00A262F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262F7">
        <w:rPr>
          <w:rFonts w:ascii="Times New Roman" w:eastAsia="Times New Roman" w:hAnsi="Times New Roman" w:cs="Times New Roman"/>
          <w:bCs/>
          <w:kern w:val="36"/>
          <w:sz w:val="24"/>
          <w:szCs w:val="24"/>
          <w:lang w:val="en-US"/>
        </w:rPr>
        <w:t>Iz turističke agencije dodaju da upotreba alternativnih prelaza ima i svoju dobru stranu, jer nakon granične kontrole više nema usputnih zaustavljanja i kontrole autobusa, što je bio slučaj u prethodnom periodu, a pri tom se ne prave dodatne kilometraže. Ipak, manji gubici u turizmu nastaju zbog otkazanih jednodnevnih izleta i vikend aranžmana u Mađarskoj.</w:t>
      </w:r>
      <w:r>
        <w:rPr>
          <w:rFonts w:ascii="Times New Roman" w:eastAsia="Times New Roman" w:hAnsi="Times New Roman" w:cs="Times New Roman"/>
          <w:bCs/>
          <w:kern w:val="36"/>
          <w:sz w:val="24"/>
          <w:szCs w:val="24"/>
          <w:lang w:val="en-US"/>
        </w:rPr>
        <w:t xml:space="preserve">  </w:t>
      </w:r>
      <w:r w:rsidRPr="00A262F7">
        <w:rPr>
          <w:rFonts w:ascii="Times New Roman" w:eastAsia="Times New Roman" w:hAnsi="Times New Roman" w:cs="Times New Roman"/>
          <w:bCs/>
          <w:kern w:val="36"/>
          <w:sz w:val="24"/>
          <w:szCs w:val="24"/>
          <w:lang w:val="en-US"/>
        </w:rPr>
        <w:t>"To su mahom ljudi starijeg doba i penzioneri, koji su putovali u banju Morahalom, zatim kada je u pitanju šoping na jedan dan, sasvim je normalno da se ta putovanja sada otkazuju, zato što traju svega jedan dan, pa ako se potroši malo više vremena na graničnim prelazima, onda je to putovanje propalo", navodi Petar Knežević, direktor turističke agencije "Grand turs".</w:t>
      </w:r>
      <w:r>
        <w:rPr>
          <w:rFonts w:ascii="Times New Roman" w:eastAsia="Times New Roman" w:hAnsi="Times New Roman" w:cs="Times New Roman"/>
          <w:bCs/>
          <w:kern w:val="36"/>
          <w:sz w:val="24"/>
          <w:szCs w:val="24"/>
          <w:lang w:val="en-US"/>
        </w:rPr>
        <w:t xml:space="preserve"> </w:t>
      </w:r>
      <w:r w:rsidRPr="00A262F7">
        <w:rPr>
          <w:rFonts w:ascii="Times New Roman" w:eastAsia="Times New Roman" w:hAnsi="Times New Roman" w:cs="Times New Roman"/>
          <w:bCs/>
          <w:kern w:val="36"/>
          <w:sz w:val="24"/>
          <w:szCs w:val="24"/>
          <w:lang w:val="en-US"/>
        </w:rPr>
        <w:t>Zbog situacije izazvane velikim prilivom izbeglica, saobraćaj na graničnom prelazu Horgoš-Reske biće zatvoren narednih 30 dana.</w:t>
      </w:r>
    </w:p>
    <w:p w:rsidR="00121252" w:rsidRDefault="00121252"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121252" w:rsidRPr="008743F0" w:rsidRDefault="00121252" w:rsidP="0012125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"Nedostaje vam jedan papir"</w:t>
      </w:r>
    </w:p>
    <w:p w:rsidR="00121252" w:rsidRPr="00121252" w:rsidRDefault="00121252"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121252" w:rsidRPr="00121252" w:rsidRDefault="00121252"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1252">
        <w:rPr>
          <w:rFonts w:ascii="Times New Roman" w:eastAsia="Times New Roman" w:hAnsi="Times New Roman" w:cs="Times New Roman"/>
          <w:bCs/>
          <w:kern w:val="36"/>
          <w:sz w:val="24"/>
          <w:szCs w:val="24"/>
          <w:lang w:val="en-US"/>
        </w:rPr>
        <w:tab/>
        <w:t>Dugo čekanje u redovima, kako bismo predali dokumenta potrebna za upis na fakultet, izradu lične karte, pasoša, nešto je što je većina nas doživela. I taman kad dođemo na red, na šalteru nam kažu da nešto od papira nedostaje ili da su pojedini dokumenti nevažeći jer su stariji od šest meseci. Važno je zato znati koja dokumentacija važi trajno,  a za koja pola godine i zašto.</w:t>
      </w:r>
      <w:r w:rsidRPr="00121252">
        <w:rPr>
          <w:rFonts w:ascii="Times New Roman" w:eastAsia="Times New Roman" w:hAnsi="Times New Roman" w:cs="Times New Roman"/>
          <w:bCs/>
          <w:kern w:val="36"/>
          <w:sz w:val="24"/>
          <w:szCs w:val="24"/>
        </w:rPr>
        <w:t xml:space="preserve"> </w:t>
      </w:r>
      <w:hyperlink r:id="rId12" w:history="1">
        <w:r w:rsidRPr="00121252">
          <w:rPr>
            <w:rStyle w:val="Hyperlink"/>
            <w:rFonts w:ascii="Times New Roman" w:eastAsia="Times New Roman" w:hAnsi="Times New Roman" w:cs="Times New Roman"/>
            <w:bCs/>
            <w:kern w:val="36"/>
            <w:sz w:val="24"/>
            <w:szCs w:val="24"/>
            <w:lang w:val="en-US"/>
          </w:rPr>
          <w:t>https://www.youtube.com/watch?v=PdoisHjX9jk</w:t>
        </w:r>
      </w:hyperlink>
      <w:r w:rsidRPr="00121252">
        <w:rPr>
          <w:rFonts w:ascii="Times New Roman" w:eastAsia="Times New Roman" w:hAnsi="Times New Roman" w:cs="Times New Roman"/>
          <w:bCs/>
          <w:kern w:val="36"/>
          <w:sz w:val="24"/>
          <w:szCs w:val="24"/>
          <w:lang w:val="en-US"/>
        </w:rPr>
        <w:t xml:space="preserve"> </w:t>
      </w:r>
    </w:p>
    <w:p w:rsidR="00CB564E" w:rsidRDefault="00CB564E" w:rsidP="00121252">
      <w:pPr>
        <w:spacing w:after="0" w:line="240" w:lineRule="auto"/>
        <w:textAlignment w:val="baseline"/>
        <w:outlineLvl w:val="0"/>
        <w:rPr>
          <w:rFonts w:ascii="Times New Roman" w:eastAsia="Times New Roman" w:hAnsi="Times New Roman" w:cs="Times New Roman"/>
          <w:b/>
          <w:bCs/>
          <w:kern w:val="36"/>
          <w:sz w:val="24"/>
          <w:szCs w:val="24"/>
          <w:lang w:val="en-US"/>
        </w:rPr>
      </w:pPr>
    </w:p>
    <w:p w:rsidR="00F73833" w:rsidRPr="008743F0" w:rsidRDefault="00F73833" w:rsidP="009D34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Konkurs za dodelu priznanja „Avram Mrazović</w:t>
      </w:r>
      <w:r w:rsidR="008743F0">
        <w:rPr>
          <w:rFonts w:ascii="Times New Roman" w:eastAsia="Times New Roman" w:hAnsi="Times New Roman" w:cs="Times New Roman"/>
          <w:b/>
          <w:bCs/>
          <w:color w:val="0000CC"/>
          <w:kern w:val="36"/>
          <w:sz w:val="28"/>
          <w:szCs w:val="24"/>
        </w:rPr>
        <w:t>“</w:t>
      </w:r>
    </w:p>
    <w:p w:rsidR="00F73833" w:rsidRPr="00F73833" w:rsidRDefault="00F73833" w:rsidP="009D34F0">
      <w:pPr>
        <w:tabs>
          <w:tab w:val="left" w:pos="2715"/>
        </w:tabs>
        <w:spacing w:after="0" w:line="240" w:lineRule="auto"/>
        <w:textAlignment w:val="baseline"/>
        <w:outlineLvl w:val="0"/>
        <w:rPr>
          <w:rFonts w:ascii="Times New Roman" w:eastAsia="Times New Roman" w:hAnsi="Times New Roman" w:cs="Times New Roman"/>
          <w:bCs/>
          <w:kern w:val="36"/>
          <w:sz w:val="24"/>
          <w:szCs w:val="24"/>
        </w:rPr>
      </w:pPr>
      <w:r w:rsidRPr="00F73833">
        <w:rPr>
          <w:rFonts w:ascii="Times New Roman" w:eastAsia="Times New Roman" w:hAnsi="Times New Roman" w:cs="Times New Roman"/>
          <w:bCs/>
          <w:kern w:val="36"/>
          <w:sz w:val="24"/>
          <w:szCs w:val="24"/>
        </w:rPr>
        <w:tab/>
      </w:r>
    </w:p>
    <w:p w:rsidR="00F73833" w:rsidRPr="00F73833" w:rsidRDefault="00F73833" w:rsidP="008743F0">
      <w:pPr>
        <w:spacing w:after="0" w:line="240" w:lineRule="auto"/>
        <w:jc w:val="both"/>
        <w:textAlignment w:val="baseline"/>
        <w:outlineLvl w:val="0"/>
        <w:rPr>
          <w:rFonts w:ascii="Times New Roman" w:eastAsia="Times New Roman" w:hAnsi="Times New Roman" w:cs="Times New Roman"/>
          <w:bCs/>
          <w:kern w:val="36"/>
          <w:sz w:val="24"/>
          <w:szCs w:val="24"/>
        </w:rPr>
      </w:pPr>
      <w:r w:rsidRPr="00F73833">
        <w:rPr>
          <w:rFonts w:ascii="Times New Roman" w:eastAsia="Times New Roman" w:hAnsi="Times New Roman" w:cs="Times New Roman"/>
          <w:bCs/>
          <w:kern w:val="36"/>
          <w:sz w:val="24"/>
          <w:szCs w:val="24"/>
        </w:rPr>
        <w:tab/>
        <w:t>Komisija za dodelu priznanja „Avram Mrazović“, raspisala je konkurs za dodelu ovog prestižnog priznanja, prosvetnim radnicima sa teritorije grada Sombora. Nagrada i diploma se dodeljuju povodom Dana prosvetnih radnika, 8. novembar, a pravo učešća na konkursu imaju osnovne i srednje škole, kao i predškolska ustanova na teritoriji grada Sombora. U konkursu je navedeno da se priznanje dodeljuje za izuzetne rezultate u obrazovno-vaspitnom radu koji se vrednuje prema nekoliko kriterijuma, kao što su: postignuti rezultati u primeni savremenih metoda u obrazovno-vaspitnom radu i popularizaciji novih teorijskih i praktičnih znanja, postignuti rezultati na takmičenjima, rad sa decom koja imaju poteškoće u savladavanju sadržaja obrazovno-vaspitnog rada i sadržaja nastavnog gradiva i drugim kriterijumima. Rok za dostavljanje predloga je 15. oktobar 2015. godine. Prijava, odnosno predlog za dodelu priznanja, sa obrazloženjem i prilozima, u zatvorenoj koverti sa napomenom: Za Konkurs za dodelu priznanja „Avram Mrazović“, predaje se u Gradskom uslužnom centru  Gradske uprave grada Sombora (šalter 11 ili  12),  Trg cara Uroša 1, Sombor.</w:t>
      </w:r>
    </w:p>
    <w:p w:rsidR="000278C4" w:rsidRPr="000278C4" w:rsidRDefault="000278C4"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Pr="008743F0" w:rsidRDefault="008743F0" w:rsidP="008743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Konkurs za izradu idejnog rešenja diplome „Avram Mrazović“</w:t>
      </w:r>
    </w:p>
    <w:p w:rsidR="000278C4" w:rsidRPr="000278C4" w:rsidRDefault="000278C4"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Pr="000278C4" w:rsidRDefault="000278C4"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0278C4">
        <w:rPr>
          <w:rFonts w:ascii="Times New Roman" w:eastAsia="Times New Roman" w:hAnsi="Times New Roman" w:cs="Times New Roman"/>
          <w:bCs/>
          <w:kern w:val="36"/>
          <w:sz w:val="24"/>
          <w:szCs w:val="24"/>
        </w:rPr>
        <w:t xml:space="preserve">Odlukom Skupštine grada, ustanovljeno je da se za Dan prosvetnih radnika, 8. novembar, dodeljuje nagrada i diploma „Avram Mrazović“. Nagrada bi ove godine trebalo da se dodeli prvi put i potrebno je izraditi diplomu za dodelu priznanja, te  Komisija za dodelu priznanja „Avram </w:t>
      </w:r>
      <w:r w:rsidRPr="000278C4">
        <w:rPr>
          <w:rFonts w:ascii="Times New Roman" w:eastAsia="Times New Roman" w:hAnsi="Times New Roman" w:cs="Times New Roman"/>
          <w:bCs/>
          <w:kern w:val="36"/>
          <w:sz w:val="24"/>
          <w:szCs w:val="24"/>
        </w:rPr>
        <w:lastRenderedPageBreak/>
        <w:t>Mrazović“ poziva na javno nadmetanje za izradu idejnog rešenja-nacrta za izradu diplome za dodelu ovog prestižnog priznanja. Diploma obavezno sadrži otisnut grb grada Sombora. Rok za dostavljanje predloga idejnog nacrta diplome za dodelu priznanja „Avram Mrazović“ prosvetnim radnicima iz ustanova obrazovanja sa teritorije grada Sombora, je 2. oktobar 2015. godine. Predlozi se dostavljaju lično  Uslužnom centru Gradske uprave grada Sombora (prizemlje, šalter 11 ili 12) Trg cara Uroša 1, ili putem pošte na adresu: Odeljenje za obrazovanje Gradske uprave grada Sombora, Komisiji za dodelu priznanja „Avram Mrazović“, Trg cara Uroša 1, Sombor, u zatvorenoj koverti, sa naznakom „Idejni nacrt diplome za dodelu priznanja „Avram Mrazović“-ne otvarati“.</w:t>
      </w:r>
    </w:p>
    <w:p w:rsidR="000278C4" w:rsidRPr="00F40FB9" w:rsidRDefault="000278C4"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Pr="008743F0" w:rsidRDefault="008743F0" w:rsidP="000278C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Pr>
          <w:rFonts w:ascii="Times New Roman" w:eastAsia="Times New Roman" w:hAnsi="Times New Roman" w:cs="Times New Roman"/>
          <w:b/>
          <w:bCs/>
          <w:color w:val="0000CC"/>
          <w:kern w:val="36"/>
          <w:sz w:val="28"/>
          <w:szCs w:val="24"/>
        </w:rPr>
        <w:t xml:space="preserve">Sombor: </w:t>
      </w:r>
      <w:r w:rsidR="000278C4" w:rsidRPr="008743F0">
        <w:rPr>
          <w:rFonts w:ascii="Times New Roman" w:eastAsia="Times New Roman" w:hAnsi="Times New Roman" w:cs="Times New Roman"/>
          <w:b/>
          <w:bCs/>
          <w:color w:val="0000CC"/>
          <w:kern w:val="36"/>
          <w:sz w:val="28"/>
          <w:szCs w:val="24"/>
        </w:rPr>
        <w:t>Konkurs za dodelu gradskih stipendija</w:t>
      </w:r>
    </w:p>
    <w:p w:rsidR="008743F0" w:rsidRDefault="008743F0"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P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sidRPr="000278C4">
        <w:rPr>
          <w:rFonts w:ascii="Times New Roman" w:eastAsia="Times New Roman" w:hAnsi="Times New Roman" w:cs="Times New Roman"/>
          <w:bCs/>
          <w:kern w:val="36"/>
          <w:sz w:val="24"/>
          <w:szCs w:val="24"/>
          <w:lang w:val="en-US"/>
        </w:rPr>
        <w:drawing>
          <wp:anchor distT="0" distB="0" distL="114300" distR="114300" simplePos="0" relativeHeight="251670528" behindDoc="0" locked="0" layoutInCell="1" allowOverlap="1" wp14:anchorId="437D82C7" wp14:editId="410EDFFD">
            <wp:simplePos x="0" y="0"/>
            <wp:positionH relativeFrom="column">
              <wp:posOffset>4029075</wp:posOffset>
            </wp:positionH>
            <wp:positionV relativeFrom="paragraph">
              <wp:posOffset>294640</wp:posOffset>
            </wp:positionV>
            <wp:extent cx="1914525" cy="1333500"/>
            <wp:effectExtent l="0" t="0" r="9525" b="0"/>
            <wp:wrapSquare wrapText="bothSides"/>
            <wp:docPr id="12" name="Picture 12" descr="http://www.sombornjuz.in.rs/images/Vesti/Razno/stipendijekonku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ombornjuz.in.rs/images/Vesti/Razno/stipendijekonkurs.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1452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0278C4" w:rsidRPr="000278C4">
        <w:rPr>
          <w:rFonts w:ascii="Times New Roman" w:eastAsia="Times New Roman" w:hAnsi="Times New Roman" w:cs="Times New Roman"/>
          <w:bCs/>
          <w:kern w:val="36"/>
          <w:sz w:val="24"/>
          <w:szCs w:val="24"/>
        </w:rPr>
        <w:t>Gradonačelnik Sombora Saša Todorović, ras</w:t>
      </w:r>
      <w:r>
        <w:rPr>
          <w:rFonts w:ascii="Times New Roman" w:eastAsia="Times New Roman" w:hAnsi="Times New Roman" w:cs="Times New Roman"/>
          <w:bCs/>
          <w:kern w:val="36"/>
          <w:sz w:val="24"/>
          <w:szCs w:val="24"/>
        </w:rPr>
        <w:t>pisao je konkurs za dodelu grad</w:t>
      </w:r>
      <w:r w:rsidR="000278C4" w:rsidRPr="000278C4">
        <w:rPr>
          <w:rFonts w:ascii="Times New Roman" w:eastAsia="Times New Roman" w:hAnsi="Times New Roman" w:cs="Times New Roman"/>
          <w:bCs/>
          <w:kern w:val="36"/>
          <w:sz w:val="24"/>
          <w:szCs w:val="24"/>
        </w:rPr>
        <w:t>skih stipendija u školskoj 2015/2016. godini. Rok za prijave na konkurs je 15. oktobar 2015. godine, a pravo na dodelu stipendije može ostvariti student akademskih i strukovnih studija prvog i drugog stepena ukoliko ispunjava uslove propisane u javnom pozivu/konkursu (da je državljanin Republike Srbije, da ima prebivalište na teritoriji grada Sombora, da pohađa visokoškolsku ustanovu čiji  je osnivač Republika Srbija i čije je sedište na teritoriji Republike Srbije, da nije navršio 26 godina i druge uslove). Kriterijumi za dodelu gradske studentske stipendije su deficitarnost struke i uspeh postignut tokom studija, odnosno za brucoše uspeh tokom srednje škole. Prijave na konkurs se podnose na pisarnici Gradske uprave grada Sombora (Gradski uslužni centar, šaletri 11 i 12), Trg cara Uroša 1.</w:t>
      </w:r>
    </w:p>
    <w:p w:rsidR="000278C4" w:rsidRDefault="000278C4" w:rsidP="009D34F0">
      <w:pPr>
        <w:spacing w:after="0" w:line="240" w:lineRule="auto"/>
        <w:textAlignment w:val="baseline"/>
        <w:outlineLvl w:val="0"/>
        <w:rPr>
          <w:rFonts w:ascii="Times New Roman" w:eastAsia="Times New Roman" w:hAnsi="Times New Roman" w:cs="Times New Roman"/>
          <w:b/>
          <w:bCs/>
          <w:kern w:val="36"/>
          <w:sz w:val="24"/>
          <w:szCs w:val="24"/>
        </w:rPr>
      </w:pPr>
    </w:p>
    <w:p w:rsidR="000278C4" w:rsidRPr="008743F0" w:rsidRDefault="008743F0" w:rsidP="008743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Đaku generacije stipendija grada Sombora</w:t>
      </w:r>
    </w:p>
    <w:p w:rsidR="000278C4" w:rsidRDefault="000278C4"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Default="000278C4"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0278C4">
        <w:rPr>
          <w:rFonts w:ascii="Times New Roman" w:eastAsia="Times New Roman" w:hAnsi="Times New Roman" w:cs="Times New Roman"/>
          <w:bCs/>
          <w:kern w:val="36"/>
          <w:sz w:val="24"/>
          <w:szCs w:val="24"/>
        </w:rPr>
        <w:t>Izborom za đaka generacije školske 2014/2015. godine, Anamarija Uri (Úri Annamária), tada maturant Gimnazije „Veljko Petrović“, a sada student prve godine Medicinskog fakulteta Univerziteta u Novom Sadu,  stekla je pravo na stipendiju grada Sombora. Ugovor o stipendiranju potpisali su, u ime grada Sombora gradonačelnik Sombora Saša Todorović i primalac stipendije Anamaria Uri. Ugovor o stipendiranju potpisan je 14. septembra 2015. godine. Tom prilikom, gradonačelnik Sombora je izjavio da „se oseća ponosno i srećno, što kao predstavnik grada Sombora može direktno da doprinese obrazovanju i usavršavanju mladih, za koje veruje da će znanje koje steknu tokom svog fakultetskog obrazovanja primeniti i pokazati u svom rodnom gradu“. Anamaria će primati stipendiju u iznosu  od 40 odsto od proseka bruto zarade u Republici Srbiji, počev od prvog oktobra 2015. godine, za vreme trajanja osnovnih studija. Kao i prethodni stipendisti, Anamaria ima obavezu da redovno i na vreme upisuje sve naredne godine studija, te da prosečna ocena iznosi najmanje 8,00. Sredstva za stipendiju obezbeđuju se Odlukom o budžetu grada Sombora. Lokalna samouprava stipendije đacima generacije daje počev od školske 2002/2003. godine i Anamaria Uri je 14. stipendista grada Sombora.</w:t>
      </w:r>
    </w:p>
    <w:p w:rsidR="000278C4" w:rsidRDefault="000278C4"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Pr="008743F0" w:rsidRDefault="008743F0" w:rsidP="008743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Prijavi</w:t>
      </w:r>
      <w:r>
        <w:rPr>
          <w:rFonts w:ascii="Times New Roman" w:eastAsia="Times New Roman" w:hAnsi="Times New Roman" w:cs="Times New Roman"/>
          <w:b/>
          <w:bCs/>
          <w:color w:val="0000CC"/>
          <w:kern w:val="36"/>
          <w:sz w:val="28"/>
          <w:szCs w:val="24"/>
        </w:rPr>
        <w:t>te se</w:t>
      </w:r>
      <w:r w:rsidRPr="008743F0">
        <w:rPr>
          <w:rFonts w:ascii="Times New Roman" w:eastAsia="Times New Roman" w:hAnsi="Times New Roman" w:cs="Times New Roman"/>
          <w:b/>
          <w:bCs/>
          <w:color w:val="0000CC"/>
          <w:kern w:val="36"/>
          <w:sz w:val="28"/>
          <w:szCs w:val="24"/>
        </w:rPr>
        <w:t xml:space="preserve"> za projekat mladih "Istraži</w:t>
      </w:r>
      <w:r w:rsidR="000278C4" w:rsidRPr="008743F0">
        <w:rPr>
          <w:rFonts w:ascii="Times New Roman" w:eastAsia="Times New Roman" w:hAnsi="Times New Roman" w:cs="Times New Roman"/>
          <w:b/>
          <w:bCs/>
          <w:color w:val="0000CC"/>
          <w:kern w:val="36"/>
          <w:sz w:val="28"/>
          <w:szCs w:val="24"/>
        </w:rPr>
        <w:t>"</w:t>
      </w:r>
    </w:p>
    <w:p w:rsidR="008743F0" w:rsidRDefault="008743F0" w:rsidP="009D34F0">
      <w:pPr>
        <w:spacing w:after="0" w:line="240" w:lineRule="auto"/>
        <w:textAlignment w:val="baseline"/>
        <w:outlineLvl w:val="0"/>
        <w:rPr>
          <w:rFonts w:ascii="Times New Roman" w:eastAsia="Times New Roman" w:hAnsi="Times New Roman" w:cs="Times New Roman"/>
          <w:bCs/>
          <w:kern w:val="36"/>
          <w:sz w:val="24"/>
          <w:szCs w:val="24"/>
        </w:rPr>
      </w:pPr>
    </w:p>
    <w:p w:rsidR="000278C4" w:rsidRPr="004217F4"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lastRenderedPageBreak/>
        <w:tab/>
      </w:r>
      <w:r w:rsidR="000278C4" w:rsidRPr="000278C4">
        <w:rPr>
          <w:rFonts w:ascii="Times New Roman" w:eastAsia="Times New Roman" w:hAnsi="Times New Roman" w:cs="Times New Roman"/>
          <w:bCs/>
          <w:kern w:val="36"/>
          <w:sz w:val="24"/>
          <w:szCs w:val="24"/>
        </w:rPr>
        <w:t>Fondacija za edukaciju "Vivarta lila" objavila je poziv učenicima, da se uključe u realizaciju projekta "Istraži", koji je namenjen prikupljanju podataka o nasilju među mladima i osnaživanju mladih za planiranje i realizaciju istraživanja. Mladi između 15 i 30 godina koji su zainteresovani da učestvujetu u ovom projektu treba da se prijave za obuku koja će biti održana od 23. do 25. septembra 2015. godine u Omladinskom klubu u Somboru (zgrada nekadašnjeg „Doma omladine“, Venac Radomira Putnika 2). Nakon trodnevne obuke, učesnici će biti u prilici da realizuju istraživanje o nasilju među mladima na teritoriji Grada Sombora i okolnih sela, a za učesnike koji će raditi istraživanje na selu, obezbeđeni su putni troškovi osveženje i ishrana. Prijave se mogu slati  do 20. septembra na mejl </w:t>
      </w:r>
      <w:hyperlink r:id="rId14" w:history="1">
        <w:r w:rsidR="000278C4" w:rsidRPr="000278C4">
          <w:rPr>
            <w:rStyle w:val="Hyperlink"/>
            <w:rFonts w:ascii="Times New Roman" w:eastAsia="Times New Roman" w:hAnsi="Times New Roman" w:cs="Times New Roman"/>
            <w:bCs/>
            <w:kern w:val="36"/>
            <w:sz w:val="24"/>
            <w:szCs w:val="24"/>
          </w:rPr>
          <w:t>djordjic87@gmail.com</w:t>
        </w:r>
      </w:hyperlink>
      <w:r w:rsidR="000278C4" w:rsidRPr="000278C4">
        <w:rPr>
          <w:rFonts w:ascii="Times New Roman" w:eastAsia="Times New Roman" w:hAnsi="Times New Roman" w:cs="Times New Roman"/>
          <w:bCs/>
          <w:kern w:val="36"/>
          <w:sz w:val="24"/>
          <w:szCs w:val="24"/>
        </w:rPr>
        <w:t>, obuku vodi Dejan Đorđić, master pedagog a broj mesta je ograničen. Projekat „Istraži“ se finansira iz budžeta grada Sombora, u okviru konkursa LAP-a za mlade 2015.</w:t>
      </w:r>
    </w:p>
    <w:p w:rsidR="00CB564E" w:rsidRDefault="00CB564E" w:rsidP="009D34F0">
      <w:pPr>
        <w:spacing w:after="0" w:line="240" w:lineRule="auto"/>
        <w:textAlignment w:val="baseline"/>
        <w:outlineLvl w:val="0"/>
        <w:rPr>
          <w:rFonts w:ascii="Times New Roman" w:eastAsia="Times New Roman" w:hAnsi="Times New Roman" w:cs="Times New Roman"/>
          <w:bCs/>
          <w:kern w:val="36"/>
          <w:sz w:val="24"/>
          <w:szCs w:val="24"/>
        </w:rPr>
      </w:pPr>
    </w:p>
    <w:p w:rsidR="009D34F0" w:rsidRPr="008743F0" w:rsidRDefault="009D34F0" w:rsidP="009D34F0">
      <w:pPr>
        <w:spacing w:after="0" w:line="240" w:lineRule="auto"/>
        <w:jc w:val="center"/>
        <w:rPr>
          <w:rFonts w:ascii="Times New Roman" w:hAnsi="Times New Roman" w:cs="Times New Roman"/>
          <w:b/>
          <w:color w:val="0000CC"/>
          <w:sz w:val="28"/>
        </w:rPr>
      </w:pPr>
      <w:r w:rsidRPr="008743F0">
        <w:rPr>
          <w:rFonts w:ascii="Times New Roman" w:hAnsi="Times New Roman" w:cs="Times New Roman"/>
          <w:b/>
          <w:color w:val="0000CC"/>
          <w:sz w:val="28"/>
        </w:rPr>
        <w:t>Ani Nemet nagrada „Pro urbe”</w:t>
      </w:r>
    </w:p>
    <w:p w:rsidR="009D34F0" w:rsidRPr="009D34F0" w:rsidRDefault="009D34F0" w:rsidP="009D34F0">
      <w:pPr>
        <w:spacing w:after="0" w:line="240" w:lineRule="auto"/>
        <w:rPr>
          <w:rFonts w:ascii="Times New Roman" w:hAnsi="Times New Roman" w:cs="Times New Roman"/>
          <w:b/>
          <w:bCs/>
          <w:sz w:val="24"/>
        </w:rPr>
      </w:pPr>
    </w:p>
    <w:p w:rsidR="009D34F0" w:rsidRPr="009D34F0" w:rsidRDefault="009D34F0" w:rsidP="009D34F0">
      <w:pPr>
        <w:spacing w:after="0" w:line="240" w:lineRule="auto"/>
        <w:jc w:val="both"/>
        <w:rPr>
          <w:rFonts w:ascii="Times New Roman" w:hAnsi="Times New Roman" w:cs="Times New Roman"/>
          <w:sz w:val="24"/>
        </w:rPr>
      </w:pPr>
      <w:r w:rsidRPr="009D34F0">
        <w:rPr>
          <w:rFonts w:ascii="Times New Roman" w:hAnsi="Times New Roman" w:cs="Times New Roman"/>
          <w:sz w:val="24"/>
          <w:lang w:val="en-US"/>
        </w:rPr>
        <w:drawing>
          <wp:anchor distT="0" distB="0" distL="114300" distR="114300" simplePos="0" relativeHeight="251669504" behindDoc="0" locked="0" layoutInCell="1" allowOverlap="1" wp14:anchorId="43F4A780" wp14:editId="1BCAC480">
            <wp:simplePos x="0" y="0"/>
            <wp:positionH relativeFrom="column">
              <wp:posOffset>3810000</wp:posOffset>
            </wp:positionH>
            <wp:positionV relativeFrom="paragraph">
              <wp:posOffset>254635</wp:posOffset>
            </wp:positionV>
            <wp:extent cx="2084070" cy="1440180"/>
            <wp:effectExtent l="0" t="0" r="0" b="7620"/>
            <wp:wrapSquare wrapText="bothSides"/>
            <wp:docPr id="8" name="Picture 8" descr="Pоводом Дана општине уручена признања истакнутим појединцима и организацијам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оводом Дана општине уручена признања истакнутим појединцима и организацијам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84070"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34F0">
        <w:rPr>
          <w:rFonts w:ascii="Times New Roman" w:hAnsi="Times New Roman" w:cs="Times New Roman"/>
          <w:bCs/>
          <w:sz w:val="24"/>
        </w:rPr>
        <w:tab/>
        <w:t>Na svečanoj sednici Skupštine opštine Bačka Topola, povodom Dana opštine uručena su tradicionalna opštinska priznanja istaknutim pojedincima i organizacijama. Dobitnica najprestižnije opštinske nagrade “Pro urbe”</w:t>
      </w:r>
      <w:r w:rsidRPr="009D34F0">
        <w:rPr>
          <w:rFonts w:ascii="Times New Roman" w:hAnsi="Times New Roman" w:cs="Times New Roman"/>
          <w:sz w:val="24"/>
        </w:rPr>
        <w:t xml:space="preserve"> Povodom Dana opštine uručena priznanja istaknutim pojedincima i organizacijama je keramičarka i likovni pedagog Ana Nemet iz Bačke Topole. Plakete su uručene Udruženju žena “Duga” iz Panonije i Kulturno-umetničkom durštvu “Petro Kuzmjak” iz Novog Orahova, a dobitnici zahvalnica predsednika opštine su Iren Buš, Ana Terek, Mikloš Mihajlovič i Dušan Petrović.</w:t>
      </w:r>
    </w:p>
    <w:p w:rsidR="009D34F0" w:rsidRPr="009D34F0" w:rsidRDefault="009D34F0" w:rsidP="009D34F0">
      <w:pPr>
        <w:spacing w:after="0" w:line="240" w:lineRule="auto"/>
        <w:jc w:val="both"/>
        <w:rPr>
          <w:rFonts w:ascii="Times New Roman" w:hAnsi="Times New Roman" w:cs="Times New Roman"/>
          <w:sz w:val="24"/>
        </w:rPr>
      </w:pPr>
      <w:r w:rsidRPr="009D34F0">
        <w:rPr>
          <w:rFonts w:ascii="Times New Roman" w:hAnsi="Times New Roman" w:cs="Times New Roman"/>
          <w:sz w:val="24"/>
        </w:rPr>
        <w:tab/>
        <w:t>Povodom praznika na svečanosti u izložbenoj sali Doma kulture Bačka Topola otvorena je izložba grafičarke Eržebet Mezei iz Sente, ovogodišnje dobitnice likovne nagrade “Nađapati Kukac Peter”. Manifestacije povodom Dana opštine Bačka Topole  započele su prošlog petka a nastavljaju se narednog vikenda i trajaće sve do ponedeljka </w:t>
      </w:r>
    </w:p>
    <w:p w:rsidR="00CB564E" w:rsidRDefault="00CB564E" w:rsidP="009D34F0">
      <w:pPr>
        <w:spacing w:after="0" w:line="240" w:lineRule="auto"/>
        <w:textAlignment w:val="baseline"/>
        <w:outlineLvl w:val="0"/>
        <w:rPr>
          <w:rFonts w:ascii="Times New Roman" w:eastAsia="Times New Roman" w:hAnsi="Times New Roman" w:cs="Times New Roman"/>
          <w:bCs/>
          <w:kern w:val="36"/>
          <w:sz w:val="24"/>
          <w:szCs w:val="24"/>
        </w:rPr>
      </w:pPr>
    </w:p>
    <w:p w:rsidR="00CB564E" w:rsidRPr="008743F0" w:rsidRDefault="00CB564E" w:rsidP="009D34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Besplatna užina za najsiromašnije đake</w:t>
      </w:r>
    </w:p>
    <w:p w:rsidR="008743F0" w:rsidRDefault="008743F0" w:rsidP="009D34F0">
      <w:pPr>
        <w:spacing w:after="0" w:line="240" w:lineRule="auto"/>
        <w:textAlignment w:val="baseline"/>
        <w:outlineLvl w:val="0"/>
        <w:rPr>
          <w:rFonts w:ascii="Times New Roman" w:eastAsia="Times New Roman" w:hAnsi="Times New Roman" w:cs="Times New Roman"/>
          <w:bCs/>
          <w:kern w:val="36"/>
          <w:sz w:val="24"/>
          <w:szCs w:val="24"/>
        </w:rPr>
      </w:pPr>
    </w:p>
    <w:p w:rsid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Mesna zajednica "Gornji grad" iz Pančeva organizovala je niz humanitarnih akcija kako bi prikupila novac i platila užinu za socijalno ugrožene đake Osnovne škole "Vasa Živković". Ovu pomoć dobilo je 20 učenika.</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Septembar je vreme kada roditelje očekuju različiti troškovi zbog polaska u školu. Međutim, nemaju svi iste finansijske mogućnosti i zbog toga je Mesna zajednica "Gornji grad" iz Pančeva odlučila da prikupi novac i plati užinu najsiromašnijim đacima.</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Do sada su prikupili više od 40 hiljada dinara, što je dovoljno za septembar i oktobar, ali planiraju da sa humanitarnim akcijama nastave do kraja školske godine.</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"Mi ćemo na skupštini Mesne zajednice odlučiti kako dalje da se organizujemo. Predlog će biti jedna humanitarna večera, akcija prilikom nekih proslava i praznika, humanitarni turnir u košarci", kaže Branislav Gligorić, predsednik Mesne zajednice.</w:t>
      </w:r>
    </w:p>
    <w:p w:rsidR="00CB564E" w:rsidRPr="00CB564E"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Na inicijativu Mesne zajednice u školi su napravili spisak od 20 đaka, kojima je pomoć najpotrebnija. Osim plaćanja užine, njima se pomaže i u nabavci knjiga i školskog pribora.</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"Mi smo spisak đaka napravili u dogovoru sa roditeljima i učiteljima. Naši đaci su tako vaspitani da žele da pomognu svojim drugarima, pa im daju svoje stare knjige, nađe se i po neka sveska, ili čak odeća", kaže direktorka škole Aleksandra Mrdak Đorđević.</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 xml:space="preserve">Pančevačkoj školi "Vasa </w:t>
      </w:r>
      <w:r w:rsidR="00CB564E" w:rsidRPr="00CB564E">
        <w:rPr>
          <w:rFonts w:ascii="Times New Roman" w:eastAsia="Times New Roman" w:hAnsi="Times New Roman" w:cs="Times New Roman"/>
          <w:bCs/>
          <w:kern w:val="36"/>
          <w:sz w:val="24"/>
          <w:szCs w:val="24"/>
        </w:rPr>
        <w:lastRenderedPageBreak/>
        <w:t>Živković" pomaže i kompanija "Ruske železnice", koja je finansirala kompletnu obnovu zgrade, tako da đaci sada imaju sređene učionice, kuhinju, fiskulturnu salu i dvorište.</w:t>
      </w:r>
    </w:p>
    <w:p w:rsidR="00CB564E" w:rsidRPr="00925ED1" w:rsidRDefault="00CB564E" w:rsidP="008743F0">
      <w:pPr>
        <w:spacing w:after="0" w:line="240" w:lineRule="auto"/>
        <w:jc w:val="both"/>
        <w:textAlignment w:val="baseline"/>
        <w:outlineLvl w:val="0"/>
        <w:rPr>
          <w:rFonts w:ascii="Times New Roman" w:eastAsia="Times New Roman" w:hAnsi="Times New Roman" w:cs="Times New Roman"/>
          <w:bCs/>
          <w:kern w:val="36"/>
          <w:sz w:val="24"/>
          <w:szCs w:val="24"/>
        </w:rPr>
      </w:pPr>
    </w:p>
    <w:p w:rsidR="00CB564E" w:rsidRPr="008743F0" w:rsidRDefault="00CB564E" w:rsidP="009D34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Besplatne radionice mozaika čekaju decu</w:t>
      </w:r>
    </w:p>
    <w:p w:rsid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p>
    <w:p w:rsidR="008743F0" w:rsidRDefault="005F6D18" w:rsidP="008743F0">
      <w:pPr>
        <w:spacing w:after="0" w:line="240" w:lineRule="auto"/>
        <w:jc w:val="both"/>
        <w:textAlignment w:val="baseline"/>
        <w:outlineLvl w:val="0"/>
        <w:rPr>
          <w:rFonts w:ascii="Times New Roman" w:eastAsia="Times New Roman" w:hAnsi="Times New Roman" w:cs="Times New Roman"/>
          <w:bCs/>
          <w:kern w:val="36"/>
          <w:sz w:val="24"/>
          <w:szCs w:val="24"/>
        </w:rPr>
      </w:pPr>
      <w:r w:rsidRPr="00CB564E">
        <w:rPr>
          <w:rFonts w:ascii="Times New Roman" w:eastAsia="Times New Roman" w:hAnsi="Times New Roman" w:cs="Times New Roman"/>
          <w:bCs/>
          <w:kern w:val="36"/>
          <w:sz w:val="24"/>
          <w:szCs w:val="24"/>
          <w:lang w:val="en-US"/>
        </w:rPr>
        <w:drawing>
          <wp:anchor distT="0" distB="0" distL="114300" distR="114300" simplePos="0" relativeHeight="251673600" behindDoc="0" locked="0" layoutInCell="1" allowOverlap="1" wp14:anchorId="74973484" wp14:editId="67C69E24">
            <wp:simplePos x="0" y="0"/>
            <wp:positionH relativeFrom="column">
              <wp:posOffset>3425825</wp:posOffset>
            </wp:positionH>
            <wp:positionV relativeFrom="paragraph">
              <wp:posOffset>220980</wp:posOffset>
            </wp:positionV>
            <wp:extent cx="2435225" cy="1571625"/>
            <wp:effectExtent l="0" t="0" r="3175" b="9525"/>
            <wp:wrapSquare wrapText="bothSides"/>
            <wp:docPr id="4" name="Picture 4" descr="Љиљана Ривић са полазницам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Љиљана Ривић са полазницама">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35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8743F0">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Posle uspeha prethodne „Škole mozaika” za decu, u Kulturnom centru Novog Sada ponovo je organizovana serija besplatnih kreativnih radionica izrade mozaika za osnovce, koju će voditi akademska umetnica</w:t>
      </w:r>
      <w:r w:rsidR="008743F0">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 xml:space="preserve"> iz Beograda Ljiljana Rivić. Radionice, namenjene deci od devet do 15 godina, počinju sutra, a biće održavane na Tribini mladih svake subote od 11 do 14 časova. Pošto je predviđeno da se radi u grupama do petnaest polaznika, deca koja žele da se priključe, treba da se prijave na </w:t>
      </w:r>
      <w:r w:rsidR="008743F0">
        <w:rPr>
          <w:rFonts w:ascii="Times New Roman" w:eastAsia="Times New Roman" w:hAnsi="Times New Roman" w:cs="Times New Roman"/>
          <w:bCs/>
          <w:kern w:val="36"/>
          <w:sz w:val="24"/>
          <w:szCs w:val="24"/>
        </w:rPr>
        <w:t xml:space="preserve">imejl-adresu: </w:t>
      </w:r>
      <w:hyperlink r:id="rId19" w:history="1">
        <w:r w:rsidR="008743F0" w:rsidRPr="00F83178">
          <w:rPr>
            <w:rStyle w:val="Hyperlink"/>
            <w:rFonts w:ascii="Times New Roman" w:eastAsia="Times New Roman" w:hAnsi="Times New Roman" w:cs="Times New Roman"/>
            <w:bCs/>
            <w:kern w:val="36"/>
            <w:sz w:val="24"/>
            <w:szCs w:val="24"/>
          </w:rPr>
          <w:t>natasatopolack</w:t>
        </w:r>
        <w:r w:rsidR="008743F0" w:rsidRPr="00F83178">
          <w:rPr>
            <w:rStyle w:val="Hyperlink"/>
            <w:rFonts w:ascii="Times New Roman" w:eastAsia="Times New Roman" w:hAnsi="Times New Roman" w:cs="Times New Roman"/>
            <w:bCs/>
            <w:kern w:val="36"/>
            <w:sz w:val="24"/>
            <w:szCs w:val="24"/>
            <w:lang w:val="en-US"/>
          </w:rPr>
          <w:t>@</w:t>
        </w:r>
        <w:r w:rsidR="008743F0" w:rsidRPr="00F83178">
          <w:rPr>
            <w:rStyle w:val="Hyperlink"/>
            <w:rFonts w:ascii="Times New Roman" w:eastAsia="Times New Roman" w:hAnsi="Times New Roman" w:cs="Times New Roman"/>
            <w:bCs/>
            <w:kern w:val="36"/>
            <w:sz w:val="24"/>
            <w:szCs w:val="24"/>
          </w:rPr>
          <w:t>gmail.com</w:t>
        </w:r>
      </w:hyperlink>
      <w:r w:rsidR="00CB564E" w:rsidRPr="00CB564E">
        <w:rPr>
          <w:rFonts w:ascii="Times New Roman" w:eastAsia="Times New Roman" w:hAnsi="Times New Roman" w:cs="Times New Roman"/>
          <w:bCs/>
          <w:kern w:val="36"/>
          <w:sz w:val="24"/>
          <w:szCs w:val="24"/>
        </w:rPr>
        <w:t>.</w:t>
      </w:r>
    </w:p>
    <w:p w:rsid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Voditeljka tečaja mozaika Ljiljana Rivić jedna je od najistaknutijih umetnica mozaika u Srbiji. Diplomirala je na Akademiji SPC za umetnost i konzervaciju, gde sada završava master studije. Učestvovala je na brojnim grupnim i samostalnim izložbama, članica je ULPUDS-a i, uz izradu mozaika, često je angažovana upravo na ovakvim pedagoškim projektima u radu s decom i odraslim polaznicima. </w:t>
      </w:r>
    </w:p>
    <w:p w:rsidR="00CB564E" w:rsidRPr="00CB564E"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Tokom trajanja radionice polaznici će se upoznati s osnovnim elementima likovne umetnosti – od izrade crteža, učenja oblika, perspektive, kompozicije do upotrebe boja u mozaiku. Oni će potom učiti tehniku indirektnog mozaika, koji se izrađuje ređanjem kamenčića na papiru, koji se nakon toga izlivaju u specifičnim materijalima za izlivanje mozaika. Nakon toga polaznici će imati prilike da i sami izrade sopstvene mozaike na određene teme. Na radionicama će se koristiti isključivo razne vrste prirodnog kamena, kao što su mermer, granit, travertin i peščar, tako da će se polaznici upoznati i s karakteristikama tih materijala i načinima rada s njima.</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Nakon završetka rada radionice mozaika, radovi mladih mozaičara biće prikazani na izložbi u Kulturnom centru Novog Sada.</w:t>
      </w:r>
    </w:p>
    <w:p w:rsidR="00CB564E" w:rsidRDefault="00CB564E" w:rsidP="009D34F0">
      <w:pPr>
        <w:spacing w:after="0" w:line="240" w:lineRule="auto"/>
        <w:textAlignment w:val="baseline"/>
        <w:outlineLvl w:val="0"/>
        <w:rPr>
          <w:rFonts w:ascii="Times New Roman" w:eastAsia="Times New Roman" w:hAnsi="Times New Roman" w:cs="Times New Roman"/>
          <w:bCs/>
          <w:kern w:val="36"/>
          <w:sz w:val="24"/>
          <w:szCs w:val="24"/>
        </w:rPr>
      </w:pPr>
    </w:p>
    <w:p w:rsidR="00CB564E" w:rsidRPr="008743F0" w:rsidRDefault="00CB564E" w:rsidP="009D34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Najzaslužnijima najviša opštinska priznanja</w:t>
      </w:r>
    </w:p>
    <w:p w:rsidR="008743F0" w:rsidRPr="008743F0" w:rsidRDefault="008743F0" w:rsidP="008743F0">
      <w:pPr>
        <w:spacing w:after="0" w:line="240" w:lineRule="auto"/>
        <w:jc w:val="both"/>
        <w:textAlignment w:val="baseline"/>
        <w:outlineLvl w:val="0"/>
        <w:rPr>
          <w:rFonts w:ascii="Times New Roman" w:eastAsia="Times New Roman" w:hAnsi="Times New Roman" w:cs="Times New Roman"/>
          <w:bCs/>
          <w:color w:val="0000CC"/>
          <w:kern w:val="36"/>
          <w:sz w:val="24"/>
          <w:szCs w:val="24"/>
        </w:rPr>
      </w:pPr>
    </w:p>
    <w:p w:rsid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CB564E" w:rsidRPr="008743F0">
        <w:rPr>
          <w:rFonts w:ascii="Times New Roman" w:eastAsia="Times New Roman" w:hAnsi="Times New Roman" w:cs="Times New Roman"/>
          <w:bCs/>
          <w:kern w:val="36"/>
          <w:sz w:val="24"/>
          <w:szCs w:val="24"/>
        </w:rPr>
        <w:t>Povodom Dana Sremskih Karlovaca, ustanovljenog u znak sećanja na 16. septembar 1753. godine kada su dobili status slobodnog vojničkog ko</w:t>
      </w:r>
      <w:r>
        <w:rPr>
          <w:rFonts w:ascii="Times New Roman" w:eastAsia="Times New Roman" w:hAnsi="Times New Roman" w:cs="Times New Roman"/>
          <w:bCs/>
          <w:kern w:val="36"/>
          <w:sz w:val="24"/>
          <w:szCs w:val="24"/>
        </w:rPr>
        <w:t xml:space="preserve">muniteta, u tamošnjem Magistrat </w:t>
      </w:r>
      <w:r w:rsidR="00CB564E" w:rsidRPr="008743F0">
        <w:rPr>
          <w:rFonts w:ascii="Times New Roman" w:eastAsia="Times New Roman" w:hAnsi="Times New Roman" w:cs="Times New Roman"/>
          <w:bCs/>
          <w:kern w:val="36"/>
          <w:sz w:val="24"/>
          <w:szCs w:val="24"/>
        </w:rPr>
        <w:t>je održana svečana sednica lokalnog parlamenta, na kojoj su ovogodišnjim laureatima uručena najviša opštinska priznanja. </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Titulu počasnog građanina Sremskih Karlovaca ove godine dobio je Nikolaj Vasiljevič Borisov, zadužen za međunarodnu saradnju u administraciji bratskog grada Sergejev Posad u Rusiji. Borisovu je titula počasnog građanina dodeljena zbog doprinosa unapređenju bratskih odnosa Sregejevog Posada i Sremskih Karlovaca i širenju ugleda Karlovaca izvan granica naše zemlje.</w:t>
      </w:r>
    </w:p>
    <w:p w:rsidR="00CB564E" w:rsidRPr="00865AE8"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 xml:space="preserve">Nagradu Sremskih Karlovaca za dugogodišnji naučnoistraživački rad, krunisan izlaskom iz štampe vredne monografije o razvoju zdravstva i zdravstvenim radnicima Sremskih Karlovaca, dobila je prof. dr Branislava Belić, a Nevenka Dobronjovski za izuzetan doprinos i rezultate ostvarene u oblasti prosvete i kulture, kao i višegodišnji humanitarni rad. Zahvalnice su  ove godine pripale Vladi Čoliću za angažovanje i entuzijazam uložen u podizanje ekološke </w:t>
      </w:r>
      <w:r w:rsidR="00CB564E" w:rsidRPr="00CB564E">
        <w:rPr>
          <w:rFonts w:ascii="Times New Roman" w:eastAsia="Times New Roman" w:hAnsi="Times New Roman" w:cs="Times New Roman"/>
          <w:bCs/>
          <w:kern w:val="36"/>
          <w:sz w:val="24"/>
          <w:szCs w:val="24"/>
        </w:rPr>
        <w:lastRenderedPageBreak/>
        <w:t>svesti među mladima i okupljanju sportskog podmlatka, te Mirku Mihaljici i Mladomiru Todoroviću za požrtvovanost u dejstvovanju protivgradne odbrane.</w:t>
      </w:r>
    </w:p>
    <w:p w:rsidR="00CB564E" w:rsidRPr="00A262F7" w:rsidRDefault="00CB564E" w:rsidP="00121252">
      <w:pPr>
        <w:spacing w:after="0" w:line="240" w:lineRule="auto"/>
        <w:textAlignment w:val="baseline"/>
        <w:outlineLvl w:val="0"/>
        <w:rPr>
          <w:rFonts w:ascii="Times New Roman" w:eastAsia="Times New Roman" w:hAnsi="Times New Roman" w:cs="Times New Roman"/>
          <w:b/>
          <w:bCs/>
          <w:kern w:val="36"/>
          <w:sz w:val="24"/>
          <w:szCs w:val="24"/>
          <w:lang w:val="en-US"/>
        </w:rPr>
      </w:pPr>
    </w:p>
    <w:p w:rsidR="00A262F7" w:rsidRPr="008743F0" w:rsidRDefault="00A262F7" w:rsidP="00A262F7">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KZM Sombor: Put oko sveta - Amerika za mlade</w:t>
      </w:r>
    </w:p>
    <w:p w:rsidR="00A262F7" w:rsidRPr="008743F0" w:rsidRDefault="00A262F7" w:rsidP="00A262F7">
      <w:pPr>
        <w:spacing w:after="0" w:line="240" w:lineRule="auto"/>
        <w:textAlignment w:val="baseline"/>
        <w:outlineLvl w:val="0"/>
        <w:rPr>
          <w:rFonts w:ascii="Times New Roman" w:eastAsia="Times New Roman" w:hAnsi="Times New Roman" w:cs="Times New Roman"/>
          <w:bCs/>
          <w:color w:val="0000CC"/>
          <w:kern w:val="36"/>
          <w:sz w:val="24"/>
          <w:szCs w:val="24"/>
          <w:lang w:val="en-US"/>
        </w:rPr>
      </w:pPr>
    </w:p>
    <w:p w:rsidR="00A262F7" w:rsidRPr="00A262F7" w:rsidRDefault="00A262F7" w:rsidP="00A262F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262F7">
        <w:rPr>
          <w:rFonts w:ascii="Times New Roman" w:eastAsia="Times New Roman" w:hAnsi="Times New Roman" w:cs="Times New Roman"/>
          <w:bCs/>
          <w:kern w:val="36"/>
          <w:sz w:val="24"/>
          <w:szCs w:val="24"/>
          <w:lang w:val="en-US"/>
        </w:rPr>
        <w:t>U prostorijama Om</w:t>
      </w:r>
      <w:r>
        <w:rPr>
          <w:rFonts w:ascii="Times New Roman" w:eastAsia="Times New Roman" w:hAnsi="Times New Roman" w:cs="Times New Roman"/>
          <w:bCs/>
          <w:kern w:val="36"/>
          <w:sz w:val="24"/>
          <w:szCs w:val="24"/>
          <w:lang w:val="en-US"/>
        </w:rPr>
        <w:t xml:space="preserve">ladinskog kluba u Somboru, u četvrtak </w:t>
      </w:r>
      <w:r w:rsidRPr="00A262F7">
        <w:rPr>
          <w:rFonts w:ascii="Times New Roman" w:eastAsia="Times New Roman" w:hAnsi="Times New Roman" w:cs="Times New Roman"/>
          <w:bCs/>
          <w:kern w:val="36"/>
          <w:sz w:val="24"/>
          <w:szCs w:val="24"/>
          <w:lang w:val="en-US"/>
        </w:rPr>
        <w:t xml:space="preserve"> u 19 časova, u okviru pro</w:t>
      </w:r>
      <w:r>
        <w:rPr>
          <w:rFonts w:ascii="Times New Roman" w:eastAsia="Times New Roman" w:hAnsi="Times New Roman" w:cs="Times New Roman"/>
          <w:bCs/>
          <w:kern w:val="36"/>
          <w:sz w:val="24"/>
          <w:szCs w:val="24"/>
          <w:lang w:val="en-US"/>
        </w:rPr>
        <w:t xml:space="preserve">grama "Put oko sveta", mladima je </w:t>
      </w:r>
      <w:r w:rsidRPr="00A262F7">
        <w:rPr>
          <w:rFonts w:ascii="Times New Roman" w:eastAsia="Times New Roman" w:hAnsi="Times New Roman" w:cs="Times New Roman"/>
          <w:bCs/>
          <w:kern w:val="36"/>
          <w:sz w:val="24"/>
          <w:szCs w:val="24"/>
          <w:lang w:val="en-US"/>
        </w:rPr>
        <w:t xml:space="preserve"> predstavljena Amerika i iskustva vezana za student</w:t>
      </w:r>
      <w:r>
        <w:rPr>
          <w:rFonts w:ascii="Times New Roman" w:eastAsia="Times New Roman" w:hAnsi="Times New Roman" w:cs="Times New Roman"/>
          <w:bCs/>
          <w:kern w:val="36"/>
          <w:sz w:val="24"/>
          <w:szCs w:val="24"/>
          <w:lang w:val="en-US"/>
        </w:rPr>
        <w:t>s</w:t>
      </w:r>
      <w:r w:rsidRPr="00A262F7">
        <w:rPr>
          <w:rFonts w:ascii="Times New Roman" w:eastAsia="Times New Roman" w:hAnsi="Times New Roman" w:cs="Times New Roman"/>
          <w:bCs/>
          <w:kern w:val="36"/>
          <w:sz w:val="24"/>
          <w:szCs w:val="24"/>
          <w:lang w:val="en-US"/>
        </w:rPr>
        <w:t>ki boravak u SAD.</w:t>
      </w:r>
      <w:r>
        <w:rPr>
          <w:rFonts w:ascii="Times New Roman" w:eastAsia="Times New Roman" w:hAnsi="Times New Roman" w:cs="Times New Roman"/>
          <w:bCs/>
          <w:kern w:val="36"/>
          <w:sz w:val="24"/>
          <w:szCs w:val="24"/>
          <w:lang w:val="en-US"/>
        </w:rPr>
        <w:t xml:space="preserve"> </w:t>
      </w:r>
      <w:r w:rsidRPr="00A262F7">
        <w:rPr>
          <w:rFonts w:ascii="Times New Roman" w:eastAsia="Times New Roman" w:hAnsi="Times New Roman" w:cs="Times New Roman"/>
          <w:bCs/>
          <w:kern w:val="36"/>
          <w:sz w:val="24"/>
          <w:szCs w:val="24"/>
          <w:lang w:val="en-US"/>
        </w:rPr>
        <w:t>Kako je bilo živeti i raditi u</w:t>
      </w:r>
      <w:r>
        <w:rPr>
          <w:rFonts w:ascii="Times New Roman" w:eastAsia="Times New Roman" w:hAnsi="Times New Roman" w:cs="Times New Roman"/>
          <w:bCs/>
          <w:kern w:val="36"/>
          <w:sz w:val="24"/>
          <w:szCs w:val="24"/>
          <w:lang w:val="en-US"/>
        </w:rPr>
        <w:t xml:space="preserve"> američkoj državi Mejn ispričao je </w:t>
      </w:r>
      <w:r w:rsidRPr="00A262F7">
        <w:rPr>
          <w:rFonts w:ascii="Times New Roman" w:eastAsia="Times New Roman" w:hAnsi="Times New Roman" w:cs="Times New Roman"/>
          <w:bCs/>
          <w:kern w:val="36"/>
          <w:sz w:val="24"/>
          <w:szCs w:val="24"/>
          <w:lang w:val="en-US"/>
        </w:rPr>
        <w:t xml:space="preserve"> Alekandara Turner, 25-godišnji profesor sporta i fizičkog vaspitanja i Tijana Nonković, koji su tamo boravili 2014. godine.</w:t>
      </w:r>
      <w:r>
        <w:rPr>
          <w:rFonts w:ascii="Times New Roman" w:eastAsia="Times New Roman" w:hAnsi="Times New Roman" w:cs="Times New Roman"/>
          <w:bCs/>
          <w:kern w:val="36"/>
          <w:sz w:val="24"/>
          <w:szCs w:val="24"/>
          <w:lang w:val="en-US"/>
        </w:rPr>
        <w:t xml:space="preserve"> </w:t>
      </w:r>
      <w:r w:rsidRPr="00A262F7">
        <w:rPr>
          <w:rFonts w:ascii="Times New Roman" w:eastAsia="Times New Roman" w:hAnsi="Times New Roman" w:cs="Times New Roman"/>
          <w:bCs/>
          <w:kern w:val="36"/>
          <w:sz w:val="24"/>
          <w:szCs w:val="24"/>
          <w:lang w:val="en-US"/>
        </w:rPr>
        <w:t>Poseban akcenat ov</w:t>
      </w:r>
      <w:r>
        <w:rPr>
          <w:rFonts w:ascii="Times New Roman" w:eastAsia="Times New Roman" w:hAnsi="Times New Roman" w:cs="Times New Roman"/>
          <w:bCs/>
          <w:kern w:val="36"/>
          <w:sz w:val="24"/>
          <w:szCs w:val="24"/>
          <w:lang w:val="en-US"/>
        </w:rPr>
        <w:t>onedeljnog "Puta oko sveta" je</w:t>
      </w:r>
      <w:r w:rsidRPr="00A262F7">
        <w:rPr>
          <w:rFonts w:ascii="Times New Roman" w:eastAsia="Times New Roman" w:hAnsi="Times New Roman" w:cs="Times New Roman"/>
          <w:bCs/>
          <w:kern w:val="36"/>
          <w:sz w:val="24"/>
          <w:szCs w:val="24"/>
          <w:lang w:val="en-US"/>
        </w:rPr>
        <w:t xml:space="preserve"> stavljen na program "Work and Travel" koji mladim ljudima omogućava rad u SAD, na students</w:t>
      </w:r>
      <w:r>
        <w:rPr>
          <w:rFonts w:ascii="Times New Roman" w:eastAsia="Times New Roman" w:hAnsi="Times New Roman" w:cs="Times New Roman"/>
          <w:bCs/>
          <w:kern w:val="36"/>
          <w:sz w:val="24"/>
          <w:szCs w:val="24"/>
          <w:lang w:val="en-US"/>
        </w:rPr>
        <w:t>kim poslovima. Zainteresovani su imal</w:t>
      </w:r>
      <w:r w:rsidRPr="00A262F7">
        <w:rPr>
          <w:rFonts w:ascii="Times New Roman" w:eastAsia="Times New Roman" w:hAnsi="Times New Roman" w:cs="Times New Roman"/>
          <w:bCs/>
          <w:kern w:val="36"/>
          <w:sz w:val="24"/>
          <w:szCs w:val="24"/>
          <w:lang w:val="en-US"/>
        </w:rPr>
        <w:t>i prilike da saznaju kakav je ovo program, koja mu je cena, koje ga agencije vrše i kako teče viziranje odabranih kandidata.</w:t>
      </w:r>
      <w:r>
        <w:rPr>
          <w:rFonts w:ascii="Times New Roman" w:eastAsia="Times New Roman" w:hAnsi="Times New Roman" w:cs="Times New Roman"/>
          <w:bCs/>
          <w:kern w:val="36"/>
          <w:sz w:val="24"/>
          <w:szCs w:val="24"/>
          <w:lang w:val="en-US"/>
        </w:rPr>
        <w:t xml:space="preserve"> </w:t>
      </w:r>
      <w:r w:rsidRPr="00A262F7">
        <w:rPr>
          <w:rFonts w:ascii="Times New Roman" w:eastAsia="Times New Roman" w:hAnsi="Times New Roman" w:cs="Times New Roman"/>
          <w:bCs/>
          <w:kern w:val="36"/>
          <w:sz w:val="24"/>
          <w:szCs w:val="24"/>
          <w:lang w:val="en-US"/>
        </w:rPr>
        <w:t xml:space="preserve">Ulaz na predavanje </w:t>
      </w:r>
      <w:r>
        <w:rPr>
          <w:rFonts w:ascii="Times New Roman" w:eastAsia="Times New Roman" w:hAnsi="Times New Roman" w:cs="Times New Roman"/>
          <w:bCs/>
          <w:kern w:val="36"/>
          <w:sz w:val="24"/>
          <w:szCs w:val="24"/>
          <w:lang w:val="en-US"/>
        </w:rPr>
        <w:t xml:space="preserve">bio </w:t>
      </w:r>
      <w:r w:rsidRPr="00A262F7">
        <w:rPr>
          <w:rFonts w:ascii="Times New Roman" w:eastAsia="Times New Roman" w:hAnsi="Times New Roman" w:cs="Times New Roman"/>
          <w:bCs/>
          <w:kern w:val="36"/>
          <w:sz w:val="24"/>
          <w:szCs w:val="24"/>
          <w:lang w:val="en-US"/>
        </w:rPr>
        <w:t>je besplatan.</w:t>
      </w:r>
    </w:p>
    <w:p w:rsidR="00A262F7" w:rsidRDefault="00A262F7"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CB564E" w:rsidRPr="008743F0" w:rsidRDefault="00CB564E" w:rsidP="009D34F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743F0">
        <w:rPr>
          <w:rFonts w:ascii="Times New Roman" w:eastAsia="Times New Roman" w:hAnsi="Times New Roman" w:cs="Times New Roman"/>
          <w:b/>
          <w:bCs/>
          <w:color w:val="0000CC"/>
          <w:kern w:val="36"/>
          <w:sz w:val="28"/>
          <w:szCs w:val="24"/>
        </w:rPr>
        <w:t>Uređenje prostora stare škole u Totovom Selu</w:t>
      </w:r>
    </w:p>
    <w:p w:rsidR="00CB564E" w:rsidRPr="00CB564E" w:rsidRDefault="00CB564E" w:rsidP="009D34F0">
      <w:pPr>
        <w:spacing w:after="0" w:line="240" w:lineRule="auto"/>
        <w:textAlignment w:val="baseline"/>
        <w:outlineLvl w:val="0"/>
        <w:rPr>
          <w:rFonts w:ascii="Times New Roman" w:eastAsia="Times New Roman" w:hAnsi="Times New Roman" w:cs="Times New Roman"/>
          <w:b/>
          <w:bCs/>
          <w:kern w:val="36"/>
          <w:sz w:val="24"/>
          <w:szCs w:val="24"/>
        </w:rPr>
      </w:pPr>
    </w:p>
    <w:p w:rsidR="00CB564E" w:rsidRPr="00E67427"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rPr>
      </w:pPr>
      <w:r w:rsidRPr="00CB564E">
        <w:rPr>
          <w:rFonts w:ascii="Times New Roman" w:eastAsia="Times New Roman" w:hAnsi="Times New Roman" w:cs="Times New Roman"/>
          <w:bCs/>
          <w:kern w:val="36"/>
          <w:sz w:val="24"/>
          <w:szCs w:val="24"/>
          <w:lang w:val="en-US"/>
        </w:rPr>
        <w:drawing>
          <wp:anchor distT="0" distB="0" distL="114300" distR="114300" simplePos="0" relativeHeight="251664384" behindDoc="0" locked="0" layoutInCell="1" allowOverlap="1" wp14:anchorId="25B68E80" wp14:editId="67858623">
            <wp:simplePos x="0" y="0"/>
            <wp:positionH relativeFrom="column">
              <wp:posOffset>3676650</wp:posOffset>
            </wp:positionH>
            <wp:positionV relativeFrom="paragraph">
              <wp:posOffset>288925</wp:posOffset>
            </wp:positionV>
            <wp:extent cx="2266950" cy="1566545"/>
            <wp:effectExtent l="0" t="0" r="0" b="0"/>
            <wp:wrapSquare wrapText="bothSides"/>
            <wp:docPr id="6" name="Picture 6" descr="Уређење простора старе школе у Тотовом Селу   Фото: М. Митр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Уређење простора старе школе у Тотовом Селу   Фото: М. Митров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66950" cy="1566545"/>
                    </a:xfrm>
                    <a:prstGeom prst="rect">
                      <a:avLst/>
                    </a:prstGeom>
                    <a:noFill/>
                    <a:ln>
                      <a:noFill/>
                    </a:ln>
                  </pic:spPr>
                </pic:pic>
              </a:graphicData>
            </a:graphic>
            <wp14:sizeRelH relativeFrom="page">
              <wp14:pctWidth>0</wp14:pctWidth>
            </wp14:sizeRelH>
            <wp14:sizeRelV relativeFrom="page">
              <wp14:pctHeight>0</wp14:pctHeight>
            </wp14:sizeRelV>
          </wp:anchor>
        </w:drawing>
      </w:r>
      <w:r w:rsidR="00CB564E">
        <w:rPr>
          <w:rFonts w:ascii="Times New Roman" w:eastAsia="Times New Roman" w:hAnsi="Times New Roman" w:cs="Times New Roman"/>
          <w:bCs/>
          <w:kern w:val="36"/>
          <w:sz w:val="24"/>
          <w:szCs w:val="24"/>
        </w:rPr>
        <w:tab/>
      </w:r>
      <w:r w:rsidR="00CB564E" w:rsidRPr="00CB564E">
        <w:rPr>
          <w:rFonts w:ascii="Times New Roman" w:eastAsia="Times New Roman" w:hAnsi="Times New Roman" w:cs="Times New Roman"/>
          <w:bCs/>
          <w:kern w:val="36"/>
          <w:sz w:val="24"/>
          <w:szCs w:val="24"/>
        </w:rPr>
        <w:t>Pedesetak đaka i meštana Totovog Sela kod Kanjiže učestvovalo je u akciji čišćenja kompleksa stare škole, gde bi u toku narednog meseca trebalo da počnu radovi na adaptaciji i dogradnji centralnog školskog objekta. Na prostoru čije uređenje je započeto formira se mini skanzen i arboretum. U sklopu dogradnje i adaptacije bivše školske zgrade će se renovirati dve učionice i čajna kuhinja, a predviđena je dogradnja jednog paviljona za letnje radionice.</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Radovi u Totovom Selu realizuju se zahvaljujući donacijama NIS-a iz Novog Sada, kanjiških preduzeća “Potisje Tondah” i “Keramika”, kao i uz finansijsku podršku Pokrajinskog sekretarijata za privredu, zapošljavanje i ravnopravnost polova AP Vojvodine, buyeta kanjiške opštine i Mesne zajednice Totovo Selo.</w:t>
      </w:r>
      <w:r>
        <w:rPr>
          <w:rFonts w:ascii="Times New Roman" w:eastAsia="Times New Roman" w:hAnsi="Times New Roman" w:cs="Times New Roman"/>
          <w:bCs/>
          <w:kern w:val="36"/>
          <w:sz w:val="24"/>
          <w:szCs w:val="24"/>
        </w:rPr>
        <w:t xml:space="preserve"> </w:t>
      </w:r>
      <w:r w:rsidR="00CB564E" w:rsidRPr="00CB564E">
        <w:rPr>
          <w:rFonts w:ascii="Times New Roman" w:eastAsia="Times New Roman" w:hAnsi="Times New Roman" w:cs="Times New Roman"/>
          <w:bCs/>
          <w:kern w:val="36"/>
          <w:sz w:val="24"/>
          <w:szCs w:val="24"/>
        </w:rPr>
        <w:t>Ovim ulaganjem, kako ističu predsednik MZ Totovo Selo Ferenc Bata i član Saveta MZ Totovo Selo zadužen za razvoj Lajoš Leko, stvaraju se mogućnosti za obogaćivanje ponude seoskog turizma. Totovo Selo je u poslednje vreme postalo poznato po seoskom turizmu i godišnje se u smeštajnim kapacitetima Omladinskog duhovnog centra i privatnom smeštaju ostvari oko 3.000 noćenja. </w:t>
      </w:r>
    </w:p>
    <w:p w:rsidR="00121252" w:rsidRDefault="00121252"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F73833" w:rsidRPr="008743F0" w:rsidRDefault="00F73833" w:rsidP="00F7383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Kikinda: Besplatno psihološko savetovalište</w:t>
      </w:r>
    </w:p>
    <w:p w:rsidR="00F73833" w:rsidRPr="00F73833" w:rsidRDefault="00F73833" w:rsidP="00F73833">
      <w:pPr>
        <w:spacing w:after="0" w:line="240" w:lineRule="auto"/>
        <w:textAlignment w:val="baseline"/>
        <w:outlineLvl w:val="0"/>
        <w:rPr>
          <w:rFonts w:ascii="Times New Roman" w:eastAsia="Times New Roman" w:hAnsi="Times New Roman" w:cs="Times New Roman"/>
          <w:bCs/>
          <w:kern w:val="36"/>
          <w:sz w:val="24"/>
          <w:szCs w:val="24"/>
          <w:lang w:val="en-US"/>
        </w:rPr>
      </w:pPr>
    </w:p>
    <w:p w:rsid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73833" w:rsidRPr="00F73833">
        <w:rPr>
          <w:rFonts w:ascii="Times New Roman" w:eastAsia="Times New Roman" w:hAnsi="Times New Roman" w:cs="Times New Roman"/>
          <w:bCs/>
          <w:kern w:val="36"/>
          <w:sz w:val="24"/>
          <w:szCs w:val="24"/>
          <w:lang w:val="en-US"/>
        </w:rPr>
        <w:t>Psihološko savetovalište Centra za aktivno društvo od 1. septembra otvoreno je za sve mlade i odrasle sugrađane. Uz podršku Nacionalne službe za zapošljavanje kapacitet rada Savetovališta je proširen tako da odgovara trenutnim potrebama svih kategorija odraslog stanovništva, te se u savetovalište mogu obratiti sve osobe starije od 15 godina iz Kikinde i okoline. Usluge psihološkog savetovanja su besplatne za sve korisnike.</w:t>
      </w:r>
      <w:r>
        <w:rPr>
          <w:rFonts w:ascii="Times New Roman" w:eastAsia="Times New Roman" w:hAnsi="Times New Roman" w:cs="Times New Roman"/>
          <w:bCs/>
          <w:kern w:val="36"/>
          <w:sz w:val="24"/>
          <w:szCs w:val="24"/>
          <w:lang w:val="en-US"/>
        </w:rPr>
        <w:t xml:space="preserve"> </w:t>
      </w:r>
      <w:r w:rsidR="00F73833" w:rsidRPr="00F73833">
        <w:rPr>
          <w:rFonts w:ascii="Times New Roman" w:eastAsia="Times New Roman" w:hAnsi="Times New Roman" w:cs="Times New Roman"/>
          <w:bCs/>
          <w:kern w:val="36"/>
          <w:sz w:val="24"/>
          <w:szCs w:val="24"/>
          <w:lang w:val="en-US"/>
        </w:rPr>
        <w:t xml:space="preserve">Savetovalište je namenjeno svima koji osete potrebu za dodatnom psihološkom podrškom i pomoći. Ukoliko imate potrebu da se posavetujete sa nekim u vezi sa svim vrstama emotivnih patnji i neraspoloženja: tuga, depresija, strah, fobije, panika, apatija, bes, ljutnja, stres ili pak u vezi ljubavnih problema, suicidnih misli, problema sa ishranom i sl., diplomirani psiholozi sa </w:t>
      </w:r>
      <w:r w:rsidR="00F73833" w:rsidRPr="00F73833">
        <w:rPr>
          <w:rFonts w:ascii="Times New Roman" w:eastAsia="Times New Roman" w:hAnsi="Times New Roman" w:cs="Times New Roman"/>
          <w:bCs/>
          <w:kern w:val="36"/>
          <w:sz w:val="24"/>
          <w:szCs w:val="24"/>
          <w:lang w:val="en-US"/>
        </w:rPr>
        <w:lastRenderedPageBreak/>
        <w:t>višegodišnjim iskustvom u psihološkom savetovanju će pokušati besplatno da Vam pruže pomoć i podršku.</w:t>
      </w:r>
    </w:p>
    <w:p w:rsidR="00F73833"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73833" w:rsidRPr="00F73833">
        <w:rPr>
          <w:rFonts w:ascii="Times New Roman" w:eastAsia="Times New Roman" w:hAnsi="Times New Roman" w:cs="Times New Roman"/>
          <w:bCs/>
          <w:kern w:val="36"/>
          <w:sz w:val="24"/>
          <w:szCs w:val="24"/>
          <w:lang w:val="en-US"/>
        </w:rPr>
        <w:t xml:space="preserve">Razgovor sa psihologom moguće je zakazati lično (Kulturni centar Kikinda, Trg srpskih dobrovoljaca 23, kancelarija broj 11), putem telefona 063/89-69-387, kao i svakodnevno putem mejla </w:t>
      </w:r>
      <w:hyperlink r:id="rId22" w:history="1">
        <w:r w:rsidRPr="00F83178">
          <w:rPr>
            <w:rStyle w:val="Hyperlink"/>
            <w:rFonts w:ascii="Times New Roman" w:eastAsia="Times New Roman" w:hAnsi="Times New Roman" w:cs="Times New Roman"/>
            <w:bCs/>
            <w:kern w:val="36"/>
            <w:sz w:val="24"/>
            <w:szCs w:val="24"/>
            <w:lang w:val="en-US"/>
          </w:rPr>
          <w:t>savetovalistecad@gmail.com</w:t>
        </w:r>
      </w:hyperlink>
      <w:r w:rsidR="00F73833" w:rsidRPr="00F73833">
        <w:rPr>
          <w:rFonts w:ascii="Times New Roman" w:eastAsia="Times New Roman" w:hAnsi="Times New Roman" w:cs="Times New Roman"/>
          <w:bCs/>
          <w:kern w:val="36"/>
          <w:sz w:val="24"/>
          <w:szCs w:val="24"/>
          <w:lang w:val="en-US"/>
        </w:rPr>
        <w:t>. Na isti mejl se možete obratiti i ako sa psihologom želite da otvarite komunikaciju isključivo putem mejla.</w:t>
      </w:r>
    </w:p>
    <w:p w:rsidR="00F73833" w:rsidRDefault="00F738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F73833" w:rsidRPr="008743F0" w:rsidRDefault="00F73833" w:rsidP="00F7383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Zrenjanin: Da se pamti početak školovanja</w:t>
      </w:r>
    </w:p>
    <w:p w:rsidR="00F73833" w:rsidRDefault="00F73833" w:rsidP="00F73833">
      <w:pPr>
        <w:spacing w:after="0" w:line="240" w:lineRule="auto"/>
        <w:textAlignment w:val="baseline"/>
        <w:outlineLvl w:val="0"/>
        <w:rPr>
          <w:rFonts w:ascii="Times New Roman" w:eastAsia="Times New Roman" w:hAnsi="Times New Roman" w:cs="Times New Roman"/>
          <w:bCs/>
          <w:kern w:val="36"/>
          <w:sz w:val="24"/>
          <w:szCs w:val="24"/>
          <w:lang w:val="en-US"/>
        </w:rPr>
      </w:pPr>
    </w:p>
    <w:p w:rsidR="00F73833"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73833" w:rsidRPr="00F73833">
        <w:rPr>
          <w:rFonts w:ascii="Times New Roman" w:eastAsia="Times New Roman" w:hAnsi="Times New Roman" w:cs="Times New Roman"/>
          <w:bCs/>
          <w:kern w:val="36"/>
          <w:sz w:val="24"/>
          <w:szCs w:val="24"/>
          <w:lang w:val="en-US"/>
        </w:rPr>
        <w:t>Zrenjaninski klinci su privilegovani, u odnosu na mnogobrojne vršnjake u Srbiji i regionu koji žive u mestima gde nema pozorišta. Đaci prvaci sa područja Grada Zrenjanina ovih su dana dobili još jedan pozorišni dar – besplatno prisustvo predstavama Lutkarske scene Narodnog pozorišta „Toša Jovanović”.</w:t>
      </w:r>
    </w:p>
    <w:p w:rsidR="00F73833" w:rsidRDefault="00F738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F73833" w:rsidRPr="008743F0" w:rsidRDefault="00F73833" w:rsidP="00F73833">
      <w:pPr>
        <w:spacing w:after="0" w:line="240" w:lineRule="auto"/>
        <w:jc w:val="center"/>
        <w:textAlignment w:val="baseline"/>
        <w:outlineLvl w:val="0"/>
        <w:rPr>
          <w:rFonts w:ascii="Times New Roman" w:eastAsia="Times New Roman" w:hAnsi="Times New Roman" w:cs="Times New Roman"/>
          <w:bCs/>
          <w:color w:val="0000CC"/>
          <w:kern w:val="36"/>
          <w:sz w:val="24"/>
          <w:szCs w:val="24"/>
          <w:lang w:val="en-US"/>
        </w:rPr>
      </w:pPr>
      <w:r w:rsidRPr="008743F0">
        <w:rPr>
          <w:rFonts w:ascii="Times New Roman" w:eastAsia="Times New Roman" w:hAnsi="Times New Roman" w:cs="Times New Roman"/>
          <w:b/>
          <w:bCs/>
          <w:color w:val="0000CC"/>
          <w:kern w:val="36"/>
          <w:sz w:val="28"/>
          <w:szCs w:val="24"/>
          <w:lang w:val="en-US"/>
        </w:rPr>
        <w:t>Vatrogasci deci pokazivali kako se gasi požar</w:t>
      </w:r>
      <w:r w:rsidRPr="008743F0">
        <w:rPr>
          <w:rFonts w:ascii="Times New Roman" w:eastAsia="Times New Roman" w:hAnsi="Times New Roman" w:cs="Times New Roman"/>
          <w:bCs/>
          <w:color w:val="0000CC"/>
          <w:kern w:val="36"/>
          <w:sz w:val="28"/>
          <w:szCs w:val="24"/>
          <w:lang w:val="en-US"/>
        </w:rPr>
        <w:br/>
      </w:r>
    </w:p>
    <w:p w:rsidR="00F73833" w:rsidRPr="00F73833" w:rsidRDefault="00F73833"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F73833">
        <w:rPr>
          <w:rFonts w:ascii="Times New Roman" w:eastAsia="Times New Roman" w:hAnsi="Times New Roman" w:cs="Times New Roman"/>
          <w:bCs/>
          <w:kern w:val="36"/>
          <w:sz w:val="24"/>
          <w:szCs w:val="24"/>
          <w:lang w:val="en-US"/>
        </w:rPr>
        <w:t>U Osnovnoj školi „Petar Kočić“ u Banatskom Despotovcu, osnovci su prisustvovali času koji su im održali – vatrogasci mesnog Dobrovoljnog vatrogasnog društva i vatrogasci-spasioci iz Zrenjanina.Najviše pitanja bilo je o vatrogasnoj opremi, a najzanimljivija je bila simulaciji gašenja požara. Značajno iskustvo stekli su ne samo učenici, već i zaposleni u školi.</w:t>
      </w:r>
    </w:p>
    <w:p w:rsidR="00F73833" w:rsidRDefault="00F738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F73833" w:rsidRDefault="00F738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DC5A33" w:rsidRPr="008743F0" w:rsidRDefault="00DC5A33" w:rsidP="00DC5A3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Edukativno-kreativna radionica "Šta će nama drvo?"</w:t>
      </w:r>
    </w:p>
    <w:p w:rsidR="00DC5A33" w:rsidRDefault="00DC5A33" w:rsidP="00DC5A33">
      <w:pPr>
        <w:spacing w:after="0" w:line="240" w:lineRule="auto"/>
        <w:textAlignment w:val="baseline"/>
        <w:outlineLvl w:val="0"/>
        <w:rPr>
          <w:rFonts w:ascii="Times New Roman" w:eastAsia="Times New Roman" w:hAnsi="Times New Roman" w:cs="Times New Roman"/>
          <w:bCs/>
          <w:kern w:val="36"/>
          <w:sz w:val="24"/>
          <w:szCs w:val="24"/>
          <w:lang w:val="en-US"/>
        </w:rPr>
      </w:pPr>
    </w:p>
    <w:p w:rsidR="00DC5A33" w:rsidRPr="00DC5A33" w:rsidRDefault="00DC5A33"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DC5A33">
        <w:rPr>
          <w:rFonts w:ascii="Times New Roman" w:eastAsia="Times New Roman" w:hAnsi="Times New Roman" w:cs="Times New Roman"/>
          <w:bCs/>
          <w:kern w:val="36"/>
          <w:sz w:val="24"/>
          <w:szCs w:val="24"/>
          <w:lang w:val="en-US"/>
        </w:rPr>
        <w:t>Edukativno-kreativna radionica za najmlađe "Šta će nama drvo?" održaće se u subotu, 19. septembra u parkiću između Muzeja Vojvodine i Muzeja savremene umetnosti Vojvodine.</w:t>
      </w:r>
      <w:r w:rsidR="008743F0">
        <w:rPr>
          <w:rFonts w:ascii="Times New Roman" w:eastAsia="Times New Roman" w:hAnsi="Times New Roman" w:cs="Times New Roman"/>
          <w:bCs/>
          <w:kern w:val="36"/>
          <w:sz w:val="24"/>
          <w:szCs w:val="24"/>
          <w:lang w:val="en-US"/>
        </w:rPr>
        <w:t xml:space="preserve"> </w:t>
      </w:r>
      <w:r w:rsidRPr="00DC5A33">
        <w:rPr>
          <w:rFonts w:ascii="Times New Roman" w:eastAsia="Times New Roman" w:hAnsi="Times New Roman" w:cs="Times New Roman"/>
          <w:bCs/>
          <w:kern w:val="36"/>
          <w:sz w:val="24"/>
          <w:szCs w:val="24"/>
          <w:lang w:val="en-US"/>
        </w:rPr>
        <w:t xml:space="preserve">Pričaće se o parkićima i gradskim livadama, isprobati kako se u njima igra, ali i kako se u </w:t>
      </w:r>
      <w:r w:rsidR="008743F0">
        <w:rPr>
          <w:rFonts w:ascii="Times New Roman" w:eastAsia="Times New Roman" w:hAnsi="Times New Roman" w:cs="Times New Roman"/>
          <w:bCs/>
          <w:kern w:val="36"/>
          <w:sz w:val="24"/>
          <w:szCs w:val="24"/>
          <w:lang w:val="en-US"/>
        </w:rPr>
        <w:t xml:space="preserve">njima stvaraju umetnička dela. </w:t>
      </w:r>
      <w:r w:rsidRPr="00DC5A33">
        <w:rPr>
          <w:rFonts w:ascii="Times New Roman" w:eastAsia="Times New Roman" w:hAnsi="Times New Roman" w:cs="Times New Roman"/>
          <w:bCs/>
          <w:kern w:val="36"/>
          <w:sz w:val="24"/>
          <w:szCs w:val="24"/>
          <w:lang w:val="en-US"/>
        </w:rPr>
        <w:t xml:space="preserve">Program je namenjen deci od 5 do 10 godina, a okupljanje je u 16.55 na platou ispred Muzeja </w:t>
      </w:r>
      <w:r w:rsidR="008743F0">
        <w:rPr>
          <w:rFonts w:ascii="Times New Roman" w:eastAsia="Times New Roman" w:hAnsi="Times New Roman" w:cs="Times New Roman"/>
          <w:bCs/>
          <w:kern w:val="36"/>
          <w:sz w:val="24"/>
          <w:szCs w:val="24"/>
          <w:lang w:val="en-US"/>
        </w:rPr>
        <w:t xml:space="preserve">savremene umetnosti Vojvodine. </w:t>
      </w:r>
      <w:r w:rsidRPr="00DC5A33">
        <w:rPr>
          <w:rFonts w:ascii="Times New Roman" w:eastAsia="Times New Roman" w:hAnsi="Times New Roman" w:cs="Times New Roman"/>
          <w:bCs/>
          <w:kern w:val="36"/>
          <w:sz w:val="24"/>
          <w:szCs w:val="24"/>
          <w:lang w:val="en-US"/>
        </w:rPr>
        <w:t>Radionica je jedna od aktivnosti "Sačuvajmo parkić kod Muzeja Vojvodine" kojom ova organizacija želi da skrene pažnju na zelene površine kojih je u našem gradu sve manje, a predstavljaju, između ostalog, idealna mesta za okupljanje najmlađih. "Parkić je poseban u odnosu na ostale zelene površine zato što je zaštićena okolina muzeja i Arhiva, i kao takav, trebalo bi da se iskoristi za prostor u kojem bi deca u jednom prirodnom okruženju, kroz igru, upoznavala ove bitne institucije kulture i razvijala svoje kreativne ideje", navodi Inicijativa.</w:t>
      </w:r>
    </w:p>
    <w:p w:rsidR="00DC5A33" w:rsidRDefault="00DC5A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DC5A33" w:rsidRPr="008743F0" w:rsidRDefault="00DC5A33" w:rsidP="00DC5A3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743F0">
        <w:rPr>
          <w:rFonts w:ascii="Times New Roman" w:eastAsia="Times New Roman" w:hAnsi="Times New Roman" w:cs="Times New Roman"/>
          <w:b/>
          <w:bCs/>
          <w:color w:val="0000CC"/>
          <w:kern w:val="36"/>
          <w:sz w:val="28"/>
          <w:szCs w:val="24"/>
          <w:lang w:val="en-US"/>
        </w:rPr>
        <w:t>Nova serija besplatnih radionica mozaika za mališane u KCNS</w:t>
      </w:r>
    </w:p>
    <w:p w:rsidR="00DC5A33" w:rsidRDefault="00DC5A33" w:rsidP="00DC5A33">
      <w:pPr>
        <w:spacing w:after="0" w:line="240" w:lineRule="auto"/>
        <w:textAlignment w:val="baseline"/>
        <w:outlineLvl w:val="0"/>
        <w:rPr>
          <w:rFonts w:ascii="Times New Roman" w:eastAsia="Times New Roman" w:hAnsi="Times New Roman" w:cs="Times New Roman"/>
          <w:bCs/>
          <w:kern w:val="36"/>
          <w:sz w:val="24"/>
          <w:szCs w:val="24"/>
          <w:lang w:val="en-US"/>
        </w:rPr>
      </w:pPr>
    </w:p>
    <w:p w:rsidR="00F73833"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DC5A33">
        <w:rPr>
          <w:rFonts w:ascii="Times New Roman" w:eastAsia="Times New Roman" w:hAnsi="Times New Roman" w:cs="Times New Roman"/>
          <w:bCs/>
          <w:kern w:val="36"/>
          <w:sz w:val="24"/>
          <w:szCs w:val="24"/>
          <w:lang w:val="en-US"/>
        </w:rPr>
        <w:drawing>
          <wp:anchor distT="0" distB="0" distL="114300" distR="114300" simplePos="0" relativeHeight="251666432" behindDoc="0" locked="0" layoutInCell="1" allowOverlap="1" wp14:anchorId="5809F8E5" wp14:editId="119E4B6D">
            <wp:simplePos x="0" y="0"/>
            <wp:positionH relativeFrom="column">
              <wp:posOffset>3790315</wp:posOffset>
            </wp:positionH>
            <wp:positionV relativeFrom="paragraph">
              <wp:posOffset>227330</wp:posOffset>
            </wp:positionV>
            <wp:extent cx="2124075" cy="1597025"/>
            <wp:effectExtent l="0" t="0" r="9525" b="3175"/>
            <wp:wrapSquare wrapText="bothSides"/>
            <wp:docPr id="11" name="Picture 11" descr="sova_moza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ova_mozaik"/>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24075" cy="1597025"/>
                    </a:xfrm>
                    <a:prstGeom prst="rect">
                      <a:avLst/>
                    </a:prstGeom>
                    <a:noFill/>
                    <a:ln>
                      <a:noFill/>
                    </a:ln>
                  </pic:spPr>
                </pic:pic>
              </a:graphicData>
            </a:graphic>
            <wp14:sizeRelH relativeFrom="page">
              <wp14:pctWidth>0</wp14:pctWidth>
            </wp14:sizeRelH>
            <wp14:sizeRelV relativeFrom="page">
              <wp14:pctHeight>0</wp14:pctHeight>
            </wp14:sizeRelV>
          </wp:anchor>
        </w:drawing>
      </w:r>
      <w:r w:rsidR="00DC5A33">
        <w:rPr>
          <w:rFonts w:ascii="Times New Roman" w:eastAsia="Times New Roman" w:hAnsi="Times New Roman" w:cs="Times New Roman"/>
          <w:bCs/>
          <w:kern w:val="36"/>
          <w:sz w:val="24"/>
          <w:szCs w:val="24"/>
          <w:lang w:val="en-US"/>
        </w:rPr>
        <w:tab/>
      </w:r>
      <w:r w:rsidR="00DC5A33" w:rsidRPr="00DC5A33">
        <w:rPr>
          <w:rFonts w:ascii="Times New Roman" w:eastAsia="Times New Roman" w:hAnsi="Times New Roman" w:cs="Times New Roman"/>
          <w:bCs/>
          <w:kern w:val="36"/>
          <w:sz w:val="24"/>
          <w:szCs w:val="24"/>
          <w:lang w:val="en-US"/>
        </w:rPr>
        <w:t>Kulturni centar Novog Sada u saradnji sa akademskom umetnicom Ljiljanom Rivić organizuje novu seriju besplatnih kreativnih radionica mozaika za decu uzrasta od 9 do 15 godina, počev od subote 19. septembra.</w:t>
      </w:r>
      <w:r>
        <w:rPr>
          <w:rFonts w:ascii="Times New Roman" w:eastAsia="Times New Roman" w:hAnsi="Times New Roman" w:cs="Times New Roman"/>
          <w:bCs/>
          <w:kern w:val="36"/>
          <w:sz w:val="24"/>
          <w:szCs w:val="24"/>
          <w:lang w:val="en-US"/>
        </w:rPr>
        <w:t xml:space="preserve"> </w:t>
      </w:r>
      <w:r w:rsidR="00DC5A33" w:rsidRPr="00DC5A33">
        <w:rPr>
          <w:rFonts w:ascii="Times New Roman" w:eastAsia="Times New Roman" w:hAnsi="Times New Roman" w:cs="Times New Roman"/>
          <w:bCs/>
          <w:kern w:val="36"/>
          <w:sz w:val="24"/>
          <w:szCs w:val="24"/>
          <w:lang w:val="en-US"/>
        </w:rPr>
        <w:t>Radionice će se održavati svake subote na Tribini mladih od 11 do 14 časova, a kako je rad predviđen u grupama od po maksimalno 15 polaznika, svi zainteresovani za radionice treba da se prijave na mejl adresu</w:t>
      </w:r>
      <w:r w:rsidR="00F73833">
        <w:rPr>
          <w:rFonts w:ascii="Times New Roman" w:eastAsia="Times New Roman" w:hAnsi="Times New Roman" w:cs="Times New Roman"/>
          <w:bCs/>
          <w:kern w:val="36"/>
          <w:sz w:val="24"/>
          <w:szCs w:val="24"/>
          <w:lang w:val="en-US"/>
        </w:rPr>
        <w:t xml:space="preserve"> </w:t>
      </w:r>
      <w:hyperlink r:id="rId24" w:history="1">
        <w:r w:rsidR="00DC5A33" w:rsidRPr="00DC5A33">
          <w:rPr>
            <w:rStyle w:val="Hyperlink"/>
            <w:rFonts w:ascii="Times New Roman" w:eastAsia="Times New Roman" w:hAnsi="Times New Roman" w:cs="Times New Roman"/>
            <w:bCs/>
            <w:kern w:val="36"/>
            <w:sz w:val="24"/>
            <w:szCs w:val="24"/>
            <w:lang w:val="en-US"/>
          </w:rPr>
          <w:t>natasatopolackcns@gmail.com</w:t>
        </w:r>
      </w:hyperlink>
      <w:r w:rsidR="00F73833">
        <w:rPr>
          <w:rFonts w:ascii="Times New Roman" w:eastAsia="Times New Roman" w:hAnsi="Times New Roman" w:cs="Times New Roman"/>
          <w:bCs/>
          <w:kern w:val="36"/>
          <w:sz w:val="24"/>
          <w:szCs w:val="24"/>
          <w:lang w:val="en-US"/>
        </w:rPr>
        <w:t xml:space="preserve">. </w:t>
      </w:r>
      <w:r w:rsidR="00DC5A33" w:rsidRPr="00DC5A33">
        <w:rPr>
          <w:rFonts w:ascii="Times New Roman" w:eastAsia="Times New Roman" w:hAnsi="Times New Roman" w:cs="Times New Roman"/>
          <w:bCs/>
          <w:kern w:val="36"/>
          <w:sz w:val="24"/>
          <w:szCs w:val="24"/>
          <w:lang w:val="en-US"/>
        </w:rPr>
        <w:t xml:space="preserve">Ideja radionica je </w:t>
      </w:r>
      <w:r w:rsidR="00DC5A33" w:rsidRPr="00DC5A33">
        <w:rPr>
          <w:rFonts w:ascii="Times New Roman" w:eastAsia="Times New Roman" w:hAnsi="Times New Roman" w:cs="Times New Roman"/>
          <w:bCs/>
          <w:kern w:val="36"/>
          <w:sz w:val="24"/>
          <w:szCs w:val="24"/>
          <w:lang w:val="en-US"/>
        </w:rPr>
        <w:lastRenderedPageBreak/>
        <w:t>upoznavanje dece sa osnovnim elementima tehnike mozaika i njegovom izradom, koja će, pritom, slobodno vreme pro</w:t>
      </w:r>
      <w:r w:rsidR="00F73833">
        <w:rPr>
          <w:rFonts w:ascii="Times New Roman" w:eastAsia="Times New Roman" w:hAnsi="Times New Roman" w:cs="Times New Roman"/>
          <w:bCs/>
          <w:kern w:val="36"/>
          <w:sz w:val="24"/>
          <w:szCs w:val="24"/>
          <w:lang w:val="en-US"/>
        </w:rPr>
        <w:t>voditi kreativno i edukativno.</w:t>
      </w:r>
    </w:p>
    <w:p w:rsidR="00DC5A33" w:rsidRPr="00DC5A33" w:rsidRDefault="00F73833"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DC5A33" w:rsidRPr="00DC5A33">
        <w:rPr>
          <w:rFonts w:ascii="Times New Roman" w:eastAsia="Times New Roman" w:hAnsi="Times New Roman" w:cs="Times New Roman"/>
          <w:bCs/>
          <w:kern w:val="36"/>
          <w:sz w:val="24"/>
          <w:szCs w:val="24"/>
          <w:lang w:val="en-US"/>
        </w:rPr>
        <w:t>Mališani će u prvoj fazi radionice izrađivati crteže i učiti tehniku crtanja, što podrazumeva učenje oblika, perspektive i kompozicije. U drugoj fazi sledi upoznavanje sa bojom i njenom upotrebom u tehnici mozaika, koja ima svoje specifičnosti, kao što su uklapanje i međusobni odnos boja. Treća faza podrazumeva učenje indirektnog mozaika – specifične tehnike koja se prvo uči kroz ređanje kamenčića po papiru, a nakon toga sledi izlivanje u predviđenim materijalima za izlivanje mozaika. Mozaici se rade na zadatu temu kao što su: životi</w:t>
      </w:r>
      <w:r w:rsidR="008743F0">
        <w:rPr>
          <w:rFonts w:ascii="Times New Roman" w:eastAsia="Times New Roman" w:hAnsi="Times New Roman" w:cs="Times New Roman"/>
          <w:bCs/>
          <w:kern w:val="36"/>
          <w:sz w:val="24"/>
          <w:szCs w:val="24"/>
          <w:lang w:val="en-US"/>
        </w:rPr>
        <w:t xml:space="preserve">nje, biljke, cveće, priroda... </w:t>
      </w:r>
      <w:r w:rsidR="00DC5A33" w:rsidRPr="00DC5A33">
        <w:rPr>
          <w:rFonts w:ascii="Times New Roman" w:eastAsia="Times New Roman" w:hAnsi="Times New Roman" w:cs="Times New Roman"/>
          <w:bCs/>
          <w:kern w:val="36"/>
          <w:sz w:val="24"/>
          <w:szCs w:val="24"/>
          <w:lang w:val="en-US"/>
        </w:rPr>
        <w:t>Mozaici se izrađuju od prirodnog kamena, pa će mališani imati priliku da se upoznaju sa različitim vrstama kamenja: mermer, granit, travertin i peščar.</w:t>
      </w:r>
    </w:p>
    <w:p w:rsidR="00DC5A33" w:rsidRDefault="00DC5A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DC5A33" w:rsidRPr="00DC5A33" w:rsidRDefault="00DC5A33" w:rsidP="00DC5A33">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DC5A33">
        <w:rPr>
          <w:rFonts w:ascii="Times New Roman" w:eastAsia="Times New Roman" w:hAnsi="Times New Roman" w:cs="Times New Roman"/>
          <w:b/>
          <w:bCs/>
          <w:color w:val="FF0000"/>
          <w:kern w:val="36"/>
          <w:sz w:val="28"/>
          <w:szCs w:val="24"/>
          <w:lang w:val="en-US"/>
        </w:rPr>
        <w:t>Otkazi i smena direktora škole zbog korupcije</w:t>
      </w:r>
    </w:p>
    <w:p w:rsidR="00DC5A33" w:rsidRPr="00DC5A33" w:rsidRDefault="00DC5A33" w:rsidP="00DC5A33">
      <w:pPr>
        <w:spacing w:after="0" w:line="240" w:lineRule="auto"/>
        <w:textAlignment w:val="baseline"/>
        <w:outlineLvl w:val="0"/>
        <w:rPr>
          <w:rFonts w:ascii="Times New Roman" w:eastAsia="Times New Roman" w:hAnsi="Times New Roman" w:cs="Times New Roman"/>
          <w:bCs/>
          <w:kern w:val="36"/>
          <w:sz w:val="24"/>
          <w:szCs w:val="24"/>
          <w:lang w:val="en-US"/>
        </w:rPr>
      </w:pPr>
    </w:p>
    <w:p w:rsidR="00DC5A33" w:rsidRPr="00DC5A33" w:rsidRDefault="00DC5A33" w:rsidP="00DC5A33">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DC5A33">
        <w:rPr>
          <w:rFonts w:ascii="Times New Roman" w:eastAsia="Times New Roman" w:hAnsi="Times New Roman" w:cs="Times New Roman"/>
          <w:bCs/>
          <w:kern w:val="36"/>
          <w:sz w:val="24"/>
          <w:szCs w:val="24"/>
          <w:lang w:val="en-US"/>
        </w:rPr>
        <w:t>Zbog toga što je Aleksandar Veljković na sporan način zaposlio ćerku i zeta u niškoj ETŠ "Mija Stanimirović", u kojoj je direktor, Agencija za borbu protiv korupcije poništila je ugovore o zaposlenju i predložila njegovu smenu.</w:t>
      </w:r>
    </w:p>
    <w:p w:rsidR="00DC5A33" w:rsidRPr="00121252" w:rsidRDefault="00DC5A33"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121252" w:rsidRPr="00CB564E" w:rsidRDefault="00121252" w:rsidP="00121252">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CB564E">
        <w:rPr>
          <w:rFonts w:ascii="Times New Roman" w:eastAsia="Times New Roman" w:hAnsi="Times New Roman" w:cs="Times New Roman"/>
          <w:b/>
          <w:bCs/>
          <w:color w:val="FF0000"/>
          <w:kern w:val="36"/>
          <w:sz w:val="28"/>
          <w:szCs w:val="24"/>
          <w:lang w:val="en-US"/>
        </w:rPr>
        <w:t>Vršnjačko nasilje posledica atmosfere u društvu</w:t>
      </w:r>
    </w:p>
    <w:p w:rsidR="00121252" w:rsidRPr="00121252" w:rsidRDefault="00121252" w:rsidP="00121252">
      <w:pPr>
        <w:spacing w:after="0" w:line="240" w:lineRule="auto"/>
        <w:textAlignment w:val="baseline"/>
        <w:outlineLvl w:val="0"/>
        <w:rPr>
          <w:rFonts w:ascii="Times New Roman" w:eastAsia="Times New Roman" w:hAnsi="Times New Roman" w:cs="Times New Roman"/>
          <w:bCs/>
          <w:kern w:val="36"/>
          <w:sz w:val="24"/>
          <w:szCs w:val="24"/>
          <w:lang w:val="en-US"/>
        </w:rPr>
      </w:pPr>
    </w:p>
    <w:p w:rsidR="008743F0" w:rsidRDefault="00121252"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1252">
        <w:rPr>
          <w:rFonts w:ascii="Times New Roman" w:eastAsia="Times New Roman" w:hAnsi="Times New Roman" w:cs="Times New Roman"/>
          <w:bCs/>
          <w:kern w:val="36"/>
          <w:sz w:val="24"/>
          <w:szCs w:val="24"/>
          <w:lang w:val="en-US"/>
        </w:rPr>
        <w:drawing>
          <wp:anchor distT="0" distB="0" distL="114300" distR="114300" simplePos="0" relativeHeight="251662336" behindDoc="0" locked="0" layoutInCell="1" allowOverlap="1" wp14:anchorId="302A367D" wp14:editId="5E792DDA">
            <wp:simplePos x="0" y="0"/>
            <wp:positionH relativeFrom="column">
              <wp:posOffset>3552825</wp:posOffset>
            </wp:positionH>
            <wp:positionV relativeFrom="paragraph">
              <wp:posOffset>185420</wp:posOffset>
            </wp:positionV>
            <wp:extent cx="2362200" cy="1295400"/>
            <wp:effectExtent l="0" t="0" r="0" b="0"/>
            <wp:wrapSquare wrapText="bothSides"/>
            <wp:docPr id="7" name="Picture 7" descr="tuca vrsnjacko nasilje isprebijan maloletnici sxc h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ca vrsnjacko nasilje isprebijan maloletnici sxc hu jpg"/>
                    <pic:cNvPicPr>
                      <a:picLocks noChangeAspect="1" noChangeArrowheads="1"/>
                    </pic:cNvPicPr>
                  </pic:nvPicPr>
                  <pic:blipFill rotWithShape="1">
                    <a:blip r:embed="rId25" cstate="email">
                      <a:extLst>
                        <a:ext uri="{28A0092B-C50C-407E-A947-70E740481C1C}">
                          <a14:useLocalDpi xmlns:a14="http://schemas.microsoft.com/office/drawing/2010/main"/>
                        </a:ext>
                      </a:extLst>
                    </a:blip>
                    <a:srcRect l="8824"/>
                    <a:stretch/>
                  </pic:blipFill>
                  <pic:spPr bwMode="auto">
                    <a:xfrm>
                      <a:off x="0" y="0"/>
                      <a:ext cx="2362200" cy="1295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21252">
        <w:rPr>
          <w:rFonts w:ascii="Times New Roman" w:eastAsia="Times New Roman" w:hAnsi="Times New Roman" w:cs="Times New Roman"/>
          <w:bCs/>
          <w:kern w:val="36"/>
          <w:sz w:val="24"/>
          <w:szCs w:val="24"/>
          <w:lang w:val="en-US"/>
        </w:rPr>
        <w:tab/>
        <w:t>Svedoci smo vremena u kojem se vršnjačko nasilje javlja sve češće, a počinioci uglavnom ne bivaju kažnjivani. Takođe, nov fenomen, koji podrazumeva snimanje i onlajn distribuciju nasilja, postao je poprilično moderan. Ko igra glavnu ulogu kada dođe do ovakvih situacija, kako reagovati i koje su posledice, pitali smo psihologe, zaštitnike prava dece, ali i osnovnoškolce. Prema nekim statistikama, vršnjačko nasilje se češće i sve više dešava u osnovnim nego u srednjim školama, i ono podrazumeva pre fizičke nego psiho-socijalne obračune. U prilog tome govore i snimci tuča koje su se nedavno desile u nekim gradovima u Srbiji.</w:t>
      </w:r>
    </w:p>
    <w:p w:rsidR="00121252"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121252" w:rsidRPr="00121252">
        <w:rPr>
          <w:rFonts w:ascii="Times New Roman" w:eastAsia="Times New Roman" w:hAnsi="Times New Roman" w:cs="Times New Roman"/>
          <w:bCs/>
          <w:kern w:val="36"/>
          <w:sz w:val="24"/>
          <w:szCs w:val="24"/>
          <w:lang w:val="en-US"/>
        </w:rPr>
        <w:t>Veliku ulogu u edukaciji i informisanju o vršnjačkom nasilju, svakako, da imaju mediji koji, čini se, bez premca upravo promovišu takve poremećene sisteme vrednosti koji produkuju novo nasilje. U tim situacijama, bitno je predstavljati poželjne obrasce ponašanja i na obazriv način govoriti o agresivnosti.</w:t>
      </w:r>
      <w:r>
        <w:rPr>
          <w:rFonts w:ascii="Times New Roman" w:eastAsia="Times New Roman" w:hAnsi="Times New Roman" w:cs="Times New Roman"/>
          <w:bCs/>
          <w:kern w:val="36"/>
          <w:sz w:val="24"/>
          <w:szCs w:val="24"/>
          <w:lang w:val="en-US"/>
        </w:rPr>
        <w:t xml:space="preserve"> </w:t>
      </w:r>
      <w:r w:rsidR="00121252" w:rsidRPr="00121252">
        <w:rPr>
          <w:rFonts w:ascii="Times New Roman" w:eastAsia="Times New Roman" w:hAnsi="Times New Roman" w:cs="Times New Roman"/>
          <w:bCs/>
          <w:kern w:val="36"/>
          <w:sz w:val="24"/>
          <w:szCs w:val="24"/>
          <w:lang w:val="en-US"/>
        </w:rPr>
        <w:t>Svakodnevnica je uz svakojake televizijske programe, moderne crtane filmove koji prikazuju više nasilja nego nekadašnji crtaći, ali i igrajući igrice na internetu, što su nedvosmisleni izvori agresije među adolescentima, kažu stručnjaci. Takođe, kako objašnjavaju, do ovakvih vidova ponašanja dolazi usled socio-ekonomskih pomeranja, prihvatanja nasilja kao odgovarajućeg obrazca ponašanja, ali i slabe edukacije u okviru vaspitno-obrazovnih ustanova. A kada dođe do fizičkog obračuna, mladi nisu ni svesni kakve sve posledice postoje. "Nakon srednjeg stepena traumatizacije, vi možete da imate ozbijne neurološke posledice sa 40-50 godina. Znači, od nekoliko srednjeg intenziteta udaraca, na primer u predelu glave, vi možete da imate neurološke posledice. To nijedan mlad čovek ne zna", ukazuje klinički psiholog Dušan Vuković.</w:t>
      </w:r>
    </w:p>
    <w:p w:rsidR="008743F0"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743F0" w:rsidRPr="008743F0" w:rsidRDefault="008743F0" w:rsidP="008743F0">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8743F0">
        <w:rPr>
          <w:rFonts w:ascii="Times New Roman" w:eastAsia="Times New Roman" w:hAnsi="Times New Roman" w:cs="Times New Roman"/>
          <w:b/>
          <w:bCs/>
          <w:color w:val="FF0000"/>
          <w:kern w:val="36"/>
          <w:sz w:val="28"/>
          <w:szCs w:val="24"/>
          <w:lang w:val="en-US"/>
        </w:rPr>
        <w:t>Vršnjačko nasilje suzbiti u korenu</w:t>
      </w:r>
    </w:p>
    <w:p w:rsidR="008743F0" w:rsidRPr="00121252" w:rsidRDefault="008743F0"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121252" w:rsidRPr="00121252" w:rsidRDefault="00121252"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1252">
        <w:rPr>
          <w:rFonts w:ascii="Times New Roman" w:eastAsia="Times New Roman" w:hAnsi="Times New Roman" w:cs="Times New Roman"/>
          <w:bCs/>
          <w:kern w:val="36"/>
          <w:sz w:val="24"/>
          <w:szCs w:val="24"/>
          <w:lang w:val="en-US"/>
        </w:rPr>
        <w:lastRenderedPageBreak/>
        <w:tab/>
        <w:t>Kako bi se vršnjačko nasilje suzbilo u korenu, važno je početi sa odgovarajućom edukacijom još od malih nogu, ali i organizovanjem dece da razmišljaju o tome, kao i da se uvede određeni kazneni sistem. "Vrlo je važna uloga vršnjačkih timova u prevenciji i u rešavanju kada dođe do konflikta, jer su neki pokazatelji da, kada govorimo o vršnjačkom nasilju, ima najviše fizičkog nasilja i to prvog stepena", ističe Marija Kordić, pomoćnica Pokrajinskog ombudsmana za prava deteta.</w:t>
      </w:r>
    </w:p>
    <w:p w:rsidR="00121252" w:rsidRDefault="00121252" w:rsidP="008743F0">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121252">
        <w:rPr>
          <w:rFonts w:ascii="Times New Roman" w:eastAsia="Times New Roman" w:hAnsi="Times New Roman" w:cs="Times New Roman"/>
          <w:bCs/>
          <w:kern w:val="36"/>
          <w:sz w:val="24"/>
          <w:szCs w:val="24"/>
          <w:lang w:val="en-US"/>
        </w:rPr>
        <w:tab/>
        <w:t>Kada dođe do vršnjačkog nasilja, Kordićeva kaže da roditelji ugroženog deteta često svaljuju krivicu na obrazovne ustanove ili na druge roditelje, a škole govore kako roditelji i institucije poput centra za socijalni rad, policije i zdravstva, nisu spremni da se ozbiljnije bave tim pitanjem. S druge strane, Vuković naglašava da se nove statistike na tu temu ne rade, već se ona gura pod tepih zbog političkog sistema uređenja školske uprave, i da sve dok je tako neće postojati realna slika o ozbiljnosti takvog problema i on neće biti uspešno sankcionisan.</w:t>
      </w:r>
      <w:r w:rsidRPr="00121252">
        <w:rPr>
          <w:rFonts w:ascii="Times New Roman" w:eastAsia="Times New Roman" w:hAnsi="Times New Roman" w:cs="Times New Roman"/>
          <w:bCs/>
          <w:kern w:val="36"/>
          <w:sz w:val="24"/>
          <w:szCs w:val="24"/>
        </w:rPr>
        <w:t xml:space="preserve"> </w:t>
      </w:r>
      <w:hyperlink r:id="rId26" w:history="1">
        <w:r w:rsidRPr="00121252">
          <w:rPr>
            <w:rStyle w:val="Hyperlink"/>
            <w:rFonts w:ascii="Times New Roman" w:eastAsia="Times New Roman" w:hAnsi="Times New Roman" w:cs="Times New Roman"/>
            <w:bCs/>
            <w:kern w:val="36"/>
            <w:sz w:val="24"/>
            <w:szCs w:val="24"/>
            <w:lang w:val="en-US"/>
          </w:rPr>
          <w:t>https://www.youtube.com/watch?v=x_WgAaCvQeY</w:t>
        </w:r>
      </w:hyperlink>
      <w:r w:rsidRPr="00121252">
        <w:rPr>
          <w:rFonts w:ascii="Times New Roman" w:eastAsia="Times New Roman" w:hAnsi="Times New Roman" w:cs="Times New Roman"/>
          <w:bCs/>
          <w:kern w:val="36"/>
          <w:sz w:val="24"/>
          <w:szCs w:val="24"/>
          <w:lang w:val="en-US"/>
        </w:rPr>
        <w:t xml:space="preserve"> </w:t>
      </w:r>
    </w:p>
    <w:p w:rsidR="00121252" w:rsidRPr="00A07EBC" w:rsidRDefault="00121252" w:rsidP="0012125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13FA8C8A" wp14:editId="0DEE549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8"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9"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121252" w:rsidRPr="00A07EBC" w:rsidRDefault="00121252" w:rsidP="00121252">
      <w:pPr>
        <w:rPr>
          <w:noProof w:val="0"/>
        </w:rPr>
      </w:pPr>
    </w:p>
    <w:p w:rsidR="00121252" w:rsidRPr="00A07EBC" w:rsidRDefault="00121252" w:rsidP="00121252">
      <w:pPr>
        <w:rPr>
          <w:noProof w:val="0"/>
        </w:rPr>
      </w:pPr>
    </w:p>
    <w:p w:rsidR="00121252" w:rsidRDefault="00121252" w:rsidP="00121252"/>
    <w:p w:rsidR="00121252" w:rsidRDefault="00121252" w:rsidP="00121252"/>
    <w:p w:rsidR="00121252" w:rsidRDefault="00121252" w:rsidP="00121252"/>
    <w:p w:rsidR="009D34F0" w:rsidRDefault="009D34F0"/>
    <w:sectPr w:rsidR="009D34F0">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2B9" w:rsidRDefault="003322B9">
      <w:pPr>
        <w:spacing w:after="0" w:line="240" w:lineRule="auto"/>
      </w:pPr>
      <w:r>
        <w:separator/>
      </w:r>
    </w:p>
  </w:endnote>
  <w:endnote w:type="continuationSeparator" w:id="0">
    <w:p w:rsidR="003322B9" w:rsidRDefault="00332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12125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F6D18">
          <w:rPr>
            <w:rFonts w:ascii="Times New Roman" w:hAnsi="Times New Roman"/>
            <w:noProof/>
            <w:sz w:val="24"/>
          </w:rPr>
          <w:t>2</w:t>
        </w:r>
        <w:r w:rsidRPr="00E71741">
          <w:rPr>
            <w:rFonts w:ascii="Times New Roman" w:hAnsi="Times New Roman"/>
            <w:sz w:val="24"/>
          </w:rPr>
          <w:fldChar w:fldCharType="end"/>
        </w:r>
      </w:p>
    </w:sdtContent>
  </w:sdt>
  <w:p w:rsidR="009D34F0" w:rsidRDefault="009D34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2B9" w:rsidRDefault="003322B9">
      <w:pPr>
        <w:spacing w:after="0" w:line="240" w:lineRule="auto"/>
      </w:pPr>
      <w:r>
        <w:separator/>
      </w:r>
    </w:p>
  </w:footnote>
  <w:footnote w:type="continuationSeparator" w:id="0">
    <w:p w:rsidR="003322B9" w:rsidRDefault="00332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93E"/>
    <w:multiLevelType w:val="multilevel"/>
    <w:tmpl w:val="48CE9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844F1E"/>
    <w:multiLevelType w:val="multilevel"/>
    <w:tmpl w:val="F5903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704E21"/>
    <w:multiLevelType w:val="multilevel"/>
    <w:tmpl w:val="30F2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E96E2B"/>
    <w:multiLevelType w:val="multilevel"/>
    <w:tmpl w:val="8C34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252"/>
    <w:rsid w:val="000278C4"/>
    <w:rsid w:val="000E0868"/>
    <w:rsid w:val="00121252"/>
    <w:rsid w:val="00143F94"/>
    <w:rsid w:val="00202279"/>
    <w:rsid w:val="00264029"/>
    <w:rsid w:val="003322B9"/>
    <w:rsid w:val="00500EEC"/>
    <w:rsid w:val="0052288D"/>
    <w:rsid w:val="00530821"/>
    <w:rsid w:val="0053224A"/>
    <w:rsid w:val="005F6D18"/>
    <w:rsid w:val="0064585F"/>
    <w:rsid w:val="007512D1"/>
    <w:rsid w:val="008743F0"/>
    <w:rsid w:val="008A1107"/>
    <w:rsid w:val="00946502"/>
    <w:rsid w:val="009D34F0"/>
    <w:rsid w:val="00A262F7"/>
    <w:rsid w:val="00B424AD"/>
    <w:rsid w:val="00CB564E"/>
    <w:rsid w:val="00D95674"/>
    <w:rsid w:val="00DC5A33"/>
    <w:rsid w:val="00DE40C6"/>
    <w:rsid w:val="00E02270"/>
    <w:rsid w:val="00F73833"/>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5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21252"/>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121252"/>
    <w:rPr>
      <w:lang w:val="sr-Latn-RS"/>
    </w:rPr>
  </w:style>
  <w:style w:type="character" w:styleId="Hyperlink">
    <w:name w:val="Hyperlink"/>
    <w:basedOn w:val="DefaultParagraphFont"/>
    <w:uiPriority w:val="99"/>
    <w:unhideWhenUsed/>
    <w:rsid w:val="00121252"/>
    <w:rPr>
      <w:color w:val="0000FF" w:themeColor="hyperlink"/>
      <w:u w:val="single"/>
    </w:rPr>
  </w:style>
  <w:style w:type="paragraph" w:styleId="BalloonText">
    <w:name w:val="Balloon Text"/>
    <w:basedOn w:val="Normal"/>
    <w:link w:val="BalloonTextChar"/>
    <w:uiPriority w:val="99"/>
    <w:semiHidden/>
    <w:unhideWhenUsed/>
    <w:rsid w:val="00A262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2F7"/>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5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21252"/>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121252"/>
    <w:rPr>
      <w:lang w:val="sr-Latn-RS"/>
    </w:rPr>
  </w:style>
  <w:style w:type="character" w:styleId="Hyperlink">
    <w:name w:val="Hyperlink"/>
    <w:basedOn w:val="DefaultParagraphFont"/>
    <w:uiPriority w:val="99"/>
    <w:unhideWhenUsed/>
    <w:rsid w:val="00121252"/>
    <w:rPr>
      <w:color w:val="0000FF" w:themeColor="hyperlink"/>
      <w:u w:val="single"/>
    </w:rPr>
  </w:style>
  <w:style w:type="paragraph" w:styleId="BalloonText">
    <w:name w:val="Balloon Text"/>
    <w:basedOn w:val="Normal"/>
    <w:link w:val="BalloonTextChar"/>
    <w:uiPriority w:val="99"/>
    <w:semiHidden/>
    <w:unhideWhenUsed/>
    <w:rsid w:val="00A262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2F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17287">
      <w:bodyDiv w:val="1"/>
      <w:marLeft w:val="0"/>
      <w:marRight w:val="0"/>
      <w:marTop w:val="0"/>
      <w:marBottom w:val="0"/>
      <w:divBdr>
        <w:top w:val="none" w:sz="0" w:space="0" w:color="auto"/>
        <w:left w:val="none" w:sz="0" w:space="0" w:color="auto"/>
        <w:bottom w:val="none" w:sz="0" w:space="0" w:color="auto"/>
        <w:right w:val="none" w:sz="0" w:space="0" w:color="auto"/>
      </w:divBdr>
      <w:divsChild>
        <w:div w:id="988704456">
          <w:marLeft w:val="0"/>
          <w:marRight w:val="0"/>
          <w:marTop w:val="0"/>
          <w:marBottom w:val="0"/>
          <w:divBdr>
            <w:top w:val="none" w:sz="0" w:space="0" w:color="auto"/>
            <w:left w:val="none" w:sz="0" w:space="0" w:color="auto"/>
            <w:bottom w:val="none" w:sz="0" w:space="0" w:color="auto"/>
            <w:right w:val="none" w:sz="0" w:space="0" w:color="auto"/>
          </w:divBdr>
        </w:div>
      </w:divsChild>
    </w:div>
    <w:div w:id="702902374">
      <w:bodyDiv w:val="1"/>
      <w:marLeft w:val="0"/>
      <w:marRight w:val="0"/>
      <w:marTop w:val="0"/>
      <w:marBottom w:val="0"/>
      <w:divBdr>
        <w:top w:val="none" w:sz="0" w:space="0" w:color="auto"/>
        <w:left w:val="none" w:sz="0" w:space="0" w:color="auto"/>
        <w:bottom w:val="none" w:sz="0" w:space="0" w:color="auto"/>
        <w:right w:val="none" w:sz="0" w:space="0" w:color="auto"/>
      </w:divBdr>
      <w:divsChild>
        <w:div w:id="142084398">
          <w:marLeft w:val="0"/>
          <w:marRight w:val="0"/>
          <w:marTop w:val="240"/>
          <w:marBottom w:val="0"/>
          <w:divBdr>
            <w:top w:val="none" w:sz="0" w:space="0" w:color="auto"/>
            <w:left w:val="none" w:sz="0" w:space="0" w:color="auto"/>
            <w:bottom w:val="none" w:sz="0" w:space="0" w:color="auto"/>
            <w:right w:val="none" w:sz="0" w:space="0" w:color="auto"/>
          </w:divBdr>
        </w:div>
      </w:divsChild>
    </w:div>
    <w:div w:id="834149226">
      <w:bodyDiv w:val="1"/>
      <w:marLeft w:val="0"/>
      <w:marRight w:val="0"/>
      <w:marTop w:val="0"/>
      <w:marBottom w:val="0"/>
      <w:divBdr>
        <w:top w:val="none" w:sz="0" w:space="0" w:color="auto"/>
        <w:left w:val="none" w:sz="0" w:space="0" w:color="auto"/>
        <w:bottom w:val="none" w:sz="0" w:space="0" w:color="auto"/>
        <w:right w:val="none" w:sz="0" w:space="0" w:color="auto"/>
      </w:divBdr>
    </w:div>
    <w:div w:id="897518015">
      <w:bodyDiv w:val="1"/>
      <w:marLeft w:val="0"/>
      <w:marRight w:val="0"/>
      <w:marTop w:val="0"/>
      <w:marBottom w:val="0"/>
      <w:divBdr>
        <w:top w:val="none" w:sz="0" w:space="0" w:color="auto"/>
        <w:left w:val="none" w:sz="0" w:space="0" w:color="auto"/>
        <w:bottom w:val="none" w:sz="0" w:space="0" w:color="auto"/>
        <w:right w:val="none" w:sz="0" w:space="0" w:color="auto"/>
      </w:divBdr>
      <w:divsChild>
        <w:div w:id="1944877566">
          <w:marLeft w:val="0"/>
          <w:marRight w:val="0"/>
          <w:marTop w:val="0"/>
          <w:marBottom w:val="0"/>
          <w:divBdr>
            <w:top w:val="none" w:sz="0" w:space="0" w:color="auto"/>
            <w:left w:val="none" w:sz="0" w:space="0" w:color="auto"/>
            <w:bottom w:val="none" w:sz="0" w:space="0" w:color="auto"/>
            <w:right w:val="none" w:sz="0" w:space="0" w:color="auto"/>
          </w:divBdr>
          <w:divsChild>
            <w:div w:id="761997547">
              <w:marLeft w:val="0"/>
              <w:marRight w:val="0"/>
              <w:marTop w:val="0"/>
              <w:marBottom w:val="150"/>
              <w:divBdr>
                <w:top w:val="none" w:sz="0" w:space="0" w:color="auto"/>
                <w:left w:val="none" w:sz="0" w:space="0" w:color="auto"/>
                <w:bottom w:val="none" w:sz="0" w:space="0" w:color="auto"/>
                <w:right w:val="none" w:sz="0" w:space="0" w:color="auto"/>
              </w:divBdr>
              <w:divsChild>
                <w:div w:id="154956899">
                  <w:marLeft w:val="0"/>
                  <w:marRight w:val="0"/>
                  <w:marTop w:val="0"/>
                  <w:marBottom w:val="0"/>
                  <w:divBdr>
                    <w:top w:val="none" w:sz="0" w:space="0" w:color="auto"/>
                    <w:left w:val="none" w:sz="0" w:space="0" w:color="auto"/>
                    <w:bottom w:val="none" w:sz="0" w:space="0" w:color="auto"/>
                    <w:right w:val="none" w:sz="0" w:space="0" w:color="auto"/>
                  </w:divBdr>
                  <w:divsChild>
                    <w:div w:id="20564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85879">
              <w:marLeft w:val="75"/>
              <w:marRight w:val="0"/>
              <w:marTop w:val="0"/>
              <w:marBottom w:val="450"/>
              <w:divBdr>
                <w:top w:val="none" w:sz="0" w:space="0" w:color="auto"/>
                <w:left w:val="none" w:sz="0" w:space="0" w:color="auto"/>
                <w:bottom w:val="none" w:sz="0" w:space="0" w:color="auto"/>
                <w:right w:val="none" w:sz="0" w:space="0" w:color="auto"/>
              </w:divBdr>
              <w:divsChild>
                <w:div w:id="2088725130">
                  <w:marLeft w:val="0"/>
                  <w:marRight w:val="0"/>
                  <w:marTop w:val="0"/>
                  <w:marBottom w:val="0"/>
                  <w:divBdr>
                    <w:top w:val="none" w:sz="0" w:space="0" w:color="auto"/>
                    <w:left w:val="none" w:sz="0" w:space="0" w:color="auto"/>
                    <w:bottom w:val="none" w:sz="0" w:space="0" w:color="auto"/>
                    <w:right w:val="none" w:sz="0" w:space="0" w:color="auto"/>
                  </w:divBdr>
                  <w:divsChild>
                    <w:div w:id="397285007">
                      <w:marLeft w:val="0"/>
                      <w:marRight w:val="0"/>
                      <w:marTop w:val="0"/>
                      <w:marBottom w:val="0"/>
                      <w:divBdr>
                        <w:top w:val="none" w:sz="0" w:space="0" w:color="auto"/>
                        <w:left w:val="none" w:sz="0" w:space="0" w:color="auto"/>
                        <w:bottom w:val="none" w:sz="0" w:space="0" w:color="auto"/>
                        <w:right w:val="none" w:sz="0" w:space="0" w:color="auto"/>
                      </w:divBdr>
                      <w:divsChild>
                        <w:div w:id="849178916">
                          <w:marLeft w:val="0"/>
                          <w:marRight w:val="0"/>
                          <w:marTop w:val="0"/>
                          <w:marBottom w:val="0"/>
                          <w:divBdr>
                            <w:top w:val="none" w:sz="0" w:space="0" w:color="auto"/>
                            <w:left w:val="none" w:sz="0" w:space="0" w:color="auto"/>
                            <w:bottom w:val="none" w:sz="0" w:space="0" w:color="auto"/>
                            <w:right w:val="none" w:sz="0" w:space="0" w:color="auto"/>
                          </w:divBdr>
                          <w:divsChild>
                            <w:div w:id="882131644">
                              <w:marLeft w:val="0"/>
                              <w:marRight w:val="0"/>
                              <w:marTop w:val="0"/>
                              <w:marBottom w:val="0"/>
                              <w:divBdr>
                                <w:top w:val="none" w:sz="0" w:space="0" w:color="auto"/>
                                <w:left w:val="none" w:sz="0" w:space="0" w:color="auto"/>
                                <w:bottom w:val="none" w:sz="0" w:space="0" w:color="auto"/>
                                <w:right w:val="none" w:sz="0" w:space="0" w:color="auto"/>
                              </w:divBdr>
                              <w:divsChild>
                                <w:div w:id="1097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6165332">
      <w:bodyDiv w:val="1"/>
      <w:marLeft w:val="0"/>
      <w:marRight w:val="0"/>
      <w:marTop w:val="0"/>
      <w:marBottom w:val="0"/>
      <w:divBdr>
        <w:top w:val="none" w:sz="0" w:space="0" w:color="auto"/>
        <w:left w:val="none" w:sz="0" w:space="0" w:color="auto"/>
        <w:bottom w:val="none" w:sz="0" w:space="0" w:color="auto"/>
        <w:right w:val="none" w:sz="0" w:space="0" w:color="auto"/>
      </w:divBdr>
      <w:divsChild>
        <w:div w:id="956061330">
          <w:marLeft w:val="0"/>
          <w:marRight w:val="0"/>
          <w:marTop w:val="0"/>
          <w:marBottom w:val="0"/>
          <w:divBdr>
            <w:top w:val="none" w:sz="0" w:space="0" w:color="auto"/>
            <w:left w:val="none" w:sz="0" w:space="0" w:color="auto"/>
            <w:bottom w:val="none" w:sz="0" w:space="0" w:color="auto"/>
            <w:right w:val="none" w:sz="0" w:space="0" w:color="auto"/>
          </w:divBdr>
        </w:div>
        <w:div w:id="1384014186">
          <w:marLeft w:val="0"/>
          <w:marRight w:val="0"/>
          <w:marTop w:val="225"/>
          <w:marBottom w:val="0"/>
          <w:divBdr>
            <w:top w:val="none" w:sz="0" w:space="0" w:color="auto"/>
            <w:left w:val="none" w:sz="0" w:space="0" w:color="auto"/>
            <w:bottom w:val="none" w:sz="0" w:space="0" w:color="auto"/>
            <w:right w:val="none" w:sz="0" w:space="0" w:color="auto"/>
          </w:divBdr>
        </w:div>
      </w:divsChild>
    </w:div>
    <w:div w:id="1357006437">
      <w:bodyDiv w:val="1"/>
      <w:marLeft w:val="0"/>
      <w:marRight w:val="0"/>
      <w:marTop w:val="0"/>
      <w:marBottom w:val="0"/>
      <w:divBdr>
        <w:top w:val="none" w:sz="0" w:space="0" w:color="auto"/>
        <w:left w:val="none" w:sz="0" w:space="0" w:color="auto"/>
        <w:bottom w:val="none" w:sz="0" w:space="0" w:color="auto"/>
        <w:right w:val="none" w:sz="0" w:space="0" w:color="auto"/>
      </w:divBdr>
      <w:divsChild>
        <w:div w:id="871695726">
          <w:marLeft w:val="0"/>
          <w:marRight w:val="0"/>
          <w:marTop w:val="0"/>
          <w:marBottom w:val="0"/>
          <w:divBdr>
            <w:top w:val="none" w:sz="0" w:space="0" w:color="auto"/>
            <w:left w:val="none" w:sz="0" w:space="0" w:color="auto"/>
            <w:bottom w:val="none" w:sz="0" w:space="0" w:color="auto"/>
            <w:right w:val="none" w:sz="0" w:space="0" w:color="auto"/>
          </w:divBdr>
        </w:div>
      </w:divsChild>
    </w:div>
    <w:div w:id="1448498788">
      <w:bodyDiv w:val="1"/>
      <w:marLeft w:val="0"/>
      <w:marRight w:val="0"/>
      <w:marTop w:val="0"/>
      <w:marBottom w:val="0"/>
      <w:divBdr>
        <w:top w:val="none" w:sz="0" w:space="0" w:color="auto"/>
        <w:left w:val="none" w:sz="0" w:space="0" w:color="auto"/>
        <w:bottom w:val="none" w:sz="0" w:space="0" w:color="auto"/>
        <w:right w:val="none" w:sz="0" w:space="0" w:color="auto"/>
      </w:divBdr>
      <w:divsChild>
        <w:div w:id="284502031">
          <w:marLeft w:val="0"/>
          <w:marRight w:val="0"/>
          <w:marTop w:val="0"/>
          <w:marBottom w:val="0"/>
          <w:divBdr>
            <w:top w:val="none" w:sz="0" w:space="0" w:color="auto"/>
            <w:left w:val="none" w:sz="0" w:space="0" w:color="auto"/>
            <w:bottom w:val="none" w:sz="0" w:space="0" w:color="auto"/>
            <w:right w:val="none" w:sz="0" w:space="0" w:color="auto"/>
          </w:divBdr>
          <w:divsChild>
            <w:div w:id="487592691">
              <w:marLeft w:val="0"/>
              <w:marRight w:val="0"/>
              <w:marTop w:val="0"/>
              <w:marBottom w:val="150"/>
              <w:divBdr>
                <w:top w:val="none" w:sz="0" w:space="0" w:color="auto"/>
                <w:left w:val="none" w:sz="0" w:space="0" w:color="auto"/>
                <w:bottom w:val="none" w:sz="0" w:space="0" w:color="auto"/>
                <w:right w:val="none" w:sz="0" w:space="0" w:color="auto"/>
              </w:divBdr>
              <w:divsChild>
                <w:div w:id="31809800">
                  <w:marLeft w:val="0"/>
                  <w:marRight w:val="0"/>
                  <w:marTop w:val="0"/>
                  <w:marBottom w:val="0"/>
                  <w:divBdr>
                    <w:top w:val="none" w:sz="0" w:space="0" w:color="auto"/>
                    <w:left w:val="none" w:sz="0" w:space="0" w:color="auto"/>
                    <w:bottom w:val="none" w:sz="0" w:space="0" w:color="auto"/>
                    <w:right w:val="none" w:sz="0" w:space="0" w:color="auto"/>
                  </w:divBdr>
                  <w:divsChild>
                    <w:div w:id="126939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546964">
              <w:marLeft w:val="75"/>
              <w:marRight w:val="0"/>
              <w:marTop w:val="0"/>
              <w:marBottom w:val="450"/>
              <w:divBdr>
                <w:top w:val="none" w:sz="0" w:space="0" w:color="auto"/>
                <w:left w:val="none" w:sz="0" w:space="0" w:color="auto"/>
                <w:bottom w:val="none" w:sz="0" w:space="0" w:color="auto"/>
                <w:right w:val="none" w:sz="0" w:space="0" w:color="auto"/>
              </w:divBdr>
              <w:divsChild>
                <w:div w:id="2069642516">
                  <w:marLeft w:val="0"/>
                  <w:marRight w:val="0"/>
                  <w:marTop w:val="0"/>
                  <w:marBottom w:val="0"/>
                  <w:divBdr>
                    <w:top w:val="none" w:sz="0" w:space="0" w:color="auto"/>
                    <w:left w:val="none" w:sz="0" w:space="0" w:color="auto"/>
                    <w:bottom w:val="none" w:sz="0" w:space="0" w:color="auto"/>
                    <w:right w:val="none" w:sz="0" w:space="0" w:color="auto"/>
                  </w:divBdr>
                  <w:divsChild>
                    <w:div w:id="554699430">
                      <w:marLeft w:val="0"/>
                      <w:marRight w:val="0"/>
                      <w:marTop w:val="0"/>
                      <w:marBottom w:val="0"/>
                      <w:divBdr>
                        <w:top w:val="none" w:sz="0" w:space="0" w:color="auto"/>
                        <w:left w:val="none" w:sz="0" w:space="0" w:color="auto"/>
                        <w:bottom w:val="none" w:sz="0" w:space="0" w:color="auto"/>
                        <w:right w:val="none" w:sz="0" w:space="0" w:color="auto"/>
                      </w:divBdr>
                      <w:divsChild>
                        <w:div w:id="2105300689">
                          <w:marLeft w:val="0"/>
                          <w:marRight w:val="0"/>
                          <w:marTop w:val="0"/>
                          <w:marBottom w:val="0"/>
                          <w:divBdr>
                            <w:top w:val="none" w:sz="0" w:space="0" w:color="auto"/>
                            <w:left w:val="none" w:sz="0" w:space="0" w:color="auto"/>
                            <w:bottom w:val="none" w:sz="0" w:space="0" w:color="auto"/>
                            <w:right w:val="none" w:sz="0" w:space="0" w:color="auto"/>
                          </w:divBdr>
                          <w:divsChild>
                            <w:div w:id="88431462">
                              <w:marLeft w:val="0"/>
                              <w:marRight w:val="0"/>
                              <w:marTop w:val="0"/>
                              <w:marBottom w:val="0"/>
                              <w:divBdr>
                                <w:top w:val="none" w:sz="0" w:space="0" w:color="auto"/>
                                <w:left w:val="none" w:sz="0" w:space="0" w:color="auto"/>
                                <w:bottom w:val="none" w:sz="0" w:space="0" w:color="auto"/>
                                <w:right w:val="none" w:sz="0" w:space="0" w:color="auto"/>
                              </w:divBdr>
                              <w:divsChild>
                                <w:div w:id="1762481368">
                                  <w:marLeft w:val="0"/>
                                  <w:marRight w:val="0"/>
                                  <w:marTop w:val="0"/>
                                  <w:marBottom w:val="0"/>
                                  <w:divBdr>
                                    <w:top w:val="none" w:sz="0" w:space="0" w:color="auto"/>
                                    <w:left w:val="none" w:sz="0" w:space="0" w:color="auto"/>
                                    <w:bottom w:val="none" w:sz="0" w:space="0" w:color="auto"/>
                                    <w:right w:val="none" w:sz="0" w:space="0" w:color="auto"/>
                                  </w:divBdr>
                                </w:div>
                              </w:divsChild>
                            </w:div>
                            <w:div w:id="1189754283">
                              <w:marLeft w:val="0"/>
                              <w:marRight w:val="0"/>
                              <w:marTop w:val="0"/>
                              <w:marBottom w:val="0"/>
                              <w:divBdr>
                                <w:top w:val="none" w:sz="0" w:space="0" w:color="auto"/>
                                <w:left w:val="none" w:sz="0" w:space="0" w:color="auto"/>
                                <w:bottom w:val="none" w:sz="0" w:space="0" w:color="auto"/>
                                <w:right w:val="none" w:sz="0" w:space="0" w:color="auto"/>
                              </w:divBdr>
                              <w:divsChild>
                                <w:div w:id="23613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418293">
      <w:bodyDiv w:val="1"/>
      <w:marLeft w:val="0"/>
      <w:marRight w:val="0"/>
      <w:marTop w:val="0"/>
      <w:marBottom w:val="0"/>
      <w:divBdr>
        <w:top w:val="none" w:sz="0" w:space="0" w:color="auto"/>
        <w:left w:val="none" w:sz="0" w:space="0" w:color="auto"/>
        <w:bottom w:val="none" w:sz="0" w:space="0" w:color="auto"/>
        <w:right w:val="none" w:sz="0" w:space="0" w:color="auto"/>
      </w:divBdr>
      <w:divsChild>
        <w:div w:id="122508683">
          <w:marLeft w:val="0"/>
          <w:marRight w:val="0"/>
          <w:marTop w:val="0"/>
          <w:marBottom w:val="0"/>
          <w:divBdr>
            <w:top w:val="none" w:sz="0" w:space="0" w:color="auto"/>
            <w:left w:val="none" w:sz="0" w:space="0" w:color="auto"/>
            <w:bottom w:val="none" w:sz="0" w:space="0" w:color="auto"/>
            <w:right w:val="none" w:sz="0" w:space="0" w:color="auto"/>
          </w:divBdr>
          <w:divsChild>
            <w:div w:id="993336242">
              <w:marLeft w:val="0"/>
              <w:marRight w:val="0"/>
              <w:marTop w:val="0"/>
              <w:marBottom w:val="0"/>
              <w:divBdr>
                <w:top w:val="none" w:sz="0" w:space="0" w:color="auto"/>
                <w:left w:val="none" w:sz="0" w:space="0" w:color="auto"/>
                <w:bottom w:val="none" w:sz="0" w:space="0" w:color="auto"/>
                <w:right w:val="none" w:sz="0" w:space="0" w:color="auto"/>
              </w:divBdr>
              <w:divsChild>
                <w:div w:id="254481474">
                  <w:marLeft w:val="0"/>
                  <w:marRight w:val="0"/>
                  <w:marTop w:val="0"/>
                  <w:marBottom w:val="300"/>
                  <w:divBdr>
                    <w:top w:val="none" w:sz="0" w:space="0" w:color="auto"/>
                    <w:left w:val="none" w:sz="0" w:space="0" w:color="auto"/>
                    <w:bottom w:val="none" w:sz="0" w:space="0" w:color="auto"/>
                    <w:right w:val="none" w:sz="0" w:space="0" w:color="auto"/>
                  </w:divBdr>
                  <w:divsChild>
                    <w:div w:id="88178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364360">
          <w:marLeft w:val="0"/>
          <w:marRight w:val="0"/>
          <w:marTop w:val="0"/>
          <w:marBottom w:val="300"/>
          <w:divBdr>
            <w:top w:val="none" w:sz="0" w:space="0" w:color="auto"/>
            <w:left w:val="none" w:sz="0" w:space="0" w:color="auto"/>
            <w:bottom w:val="single" w:sz="12" w:space="15" w:color="EEEEEE"/>
            <w:right w:val="none" w:sz="0" w:space="0" w:color="auto"/>
          </w:divBdr>
          <w:divsChild>
            <w:div w:id="41859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30589">
      <w:bodyDiv w:val="1"/>
      <w:marLeft w:val="0"/>
      <w:marRight w:val="0"/>
      <w:marTop w:val="0"/>
      <w:marBottom w:val="0"/>
      <w:divBdr>
        <w:top w:val="none" w:sz="0" w:space="0" w:color="auto"/>
        <w:left w:val="none" w:sz="0" w:space="0" w:color="auto"/>
        <w:bottom w:val="none" w:sz="0" w:space="0" w:color="auto"/>
        <w:right w:val="none" w:sz="0" w:space="0" w:color="auto"/>
      </w:divBdr>
      <w:divsChild>
        <w:div w:id="243531865">
          <w:marLeft w:val="0"/>
          <w:marRight w:val="0"/>
          <w:marTop w:val="0"/>
          <w:marBottom w:val="0"/>
          <w:divBdr>
            <w:top w:val="none" w:sz="0" w:space="0" w:color="auto"/>
            <w:left w:val="none" w:sz="0" w:space="0" w:color="auto"/>
            <w:bottom w:val="none" w:sz="0" w:space="0" w:color="auto"/>
            <w:right w:val="none" w:sz="0" w:space="0" w:color="auto"/>
          </w:divBdr>
          <w:divsChild>
            <w:div w:id="1154294718">
              <w:marLeft w:val="0"/>
              <w:marRight w:val="0"/>
              <w:marTop w:val="0"/>
              <w:marBottom w:val="150"/>
              <w:divBdr>
                <w:top w:val="none" w:sz="0" w:space="0" w:color="auto"/>
                <w:left w:val="none" w:sz="0" w:space="0" w:color="auto"/>
                <w:bottom w:val="none" w:sz="0" w:space="0" w:color="auto"/>
                <w:right w:val="none" w:sz="0" w:space="0" w:color="auto"/>
              </w:divBdr>
              <w:divsChild>
                <w:div w:id="1838956383">
                  <w:marLeft w:val="0"/>
                  <w:marRight w:val="0"/>
                  <w:marTop w:val="0"/>
                  <w:marBottom w:val="0"/>
                  <w:divBdr>
                    <w:top w:val="none" w:sz="0" w:space="0" w:color="auto"/>
                    <w:left w:val="none" w:sz="0" w:space="0" w:color="auto"/>
                    <w:bottom w:val="none" w:sz="0" w:space="0" w:color="auto"/>
                    <w:right w:val="none" w:sz="0" w:space="0" w:color="auto"/>
                  </w:divBdr>
                  <w:divsChild>
                    <w:div w:id="84459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40624">
              <w:marLeft w:val="75"/>
              <w:marRight w:val="0"/>
              <w:marTop w:val="0"/>
              <w:marBottom w:val="450"/>
              <w:divBdr>
                <w:top w:val="none" w:sz="0" w:space="0" w:color="auto"/>
                <w:left w:val="none" w:sz="0" w:space="0" w:color="auto"/>
                <w:bottom w:val="none" w:sz="0" w:space="0" w:color="auto"/>
                <w:right w:val="none" w:sz="0" w:space="0" w:color="auto"/>
              </w:divBdr>
              <w:divsChild>
                <w:div w:id="346057355">
                  <w:marLeft w:val="0"/>
                  <w:marRight w:val="0"/>
                  <w:marTop w:val="0"/>
                  <w:marBottom w:val="0"/>
                  <w:divBdr>
                    <w:top w:val="none" w:sz="0" w:space="0" w:color="auto"/>
                    <w:left w:val="none" w:sz="0" w:space="0" w:color="auto"/>
                    <w:bottom w:val="none" w:sz="0" w:space="0" w:color="auto"/>
                    <w:right w:val="none" w:sz="0" w:space="0" w:color="auto"/>
                  </w:divBdr>
                  <w:divsChild>
                    <w:div w:id="1893299252">
                      <w:marLeft w:val="0"/>
                      <w:marRight w:val="0"/>
                      <w:marTop w:val="0"/>
                      <w:marBottom w:val="0"/>
                      <w:divBdr>
                        <w:top w:val="none" w:sz="0" w:space="0" w:color="auto"/>
                        <w:left w:val="none" w:sz="0" w:space="0" w:color="auto"/>
                        <w:bottom w:val="none" w:sz="0" w:space="0" w:color="auto"/>
                        <w:right w:val="none" w:sz="0" w:space="0" w:color="auto"/>
                      </w:divBdr>
                      <w:divsChild>
                        <w:div w:id="1133404159">
                          <w:marLeft w:val="0"/>
                          <w:marRight w:val="0"/>
                          <w:marTop w:val="0"/>
                          <w:marBottom w:val="0"/>
                          <w:divBdr>
                            <w:top w:val="none" w:sz="0" w:space="0" w:color="auto"/>
                            <w:left w:val="none" w:sz="0" w:space="0" w:color="auto"/>
                            <w:bottom w:val="none" w:sz="0" w:space="0" w:color="auto"/>
                            <w:right w:val="none" w:sz="0" w:space="0" w:color="auto"/>
                          </w:divBdr>
                          <w:divsChild>
                            <w:div w:id="295575302">
                              <w:marLeft w:val="0"/>
                              <w:marRight w:val="0"/>
                              <w:marTop w:val="0"/>
                              <w:marBottom w:val="0"/>
                              <w:divBdr>
                                <w:top w:val="none" w:sz="0" w:space="0" w:color="auto"/>
                                <w:left w:val="none" w:sz="0" w:space="0" w:color="auto"/>
                                <w:bottom w:val="none" w:sz="0" w:space="0" w:color="auto"/>
                                <w:right w:val="none" w:sz="0" w:space="0" w:color="auto"/>
                              </w:divBdr>
                              <w:divsChild>
                                <w:div w:id="2110663753">
                                  <w:marLeft w:val="0"/>
                                  <w:marRight w:val="0"/>
                                  <w:marTop w:val="0"/>
                                  <w:marBottom w:val="0"/>
                                  <w:divBdr>
                                    <w:top w:val="none" w:sz="0" w:space="0" w:color="auto"/>
                                    <w:left w:val="none" w:sz="0" w:space="0" w:color="auto"/>
                                    <w:bottom w:val="none" w:sz="0" w:space="0" w:color="auto"/>
                                    <w:right w:val="none" w:sz="0" w:space="0" w:color="auto"/>
                                  </w:divBdr>
                                </w:div>
                              </w:divsChild>
                            </w:div>
                            <w:div w:id="1917402176">
                              <w:marLeft w:val="0"/>
                              <w:marRight w:val="0"/>
                              <w:marTop w:val="0"/>
                              <w:marBottom w:val="0"/>
                              <w:divBdr>
                                <w:top w:val="none" w:sz="0" w:space="0" w:color="auto"/>
                                <w:left w:val="none" w:sz="0" w:space="0" w:color="auto"/>
                                <w:bottom w:val="none" w:sz="0" w:space="0" w:color="auto"/>
                                <w:right w:val="none" w:sz="0" w:space="0" w:color="auto"/>
                              </w:divBdr>
                              <w:divsChild>
                                <w:div w:id="177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892264">
      <w:bodyDiv w:val="1"/>
      <w:marLeft w:val="0"/>
      <w:marRight w:val="0"/>
      <w:marTop w:val="0"/>
      <w:marBottom w:val="0"/>
      <w:divBdr>
        <w:top w:val="none" w:sz="0" w:space="0" w:color="auto"/>
        <w:left w:val="none" w:sz="0" w:space="0" w:color="auto"/>
        <w:bottom w:val="none" w:sz="0" w:space="0" w:color="auto"/>
        <w:right w:val="none" w:sz="0" w:space="0" w:color="auto"/>
      </w:divBdr>
      <w:divsChild>
        <w:div w:id="77337941">
          <w:marLeft w:val="0"/>
          <w:marRight w:val="0"/>
          <w:marTop w:val="225"/>
          <w:marBottom w:val="0"/>
          <w:divBdr>
            <w:top w:val="none" w:sz="0" w:space="0" w:color="auto"/>
            <w:left w:val="none" w:sz="0" w:space="0" w:color="auto"/>
            <w:bottom w:val="none" w:sz="0" w:space="0" w:color="auto"/>
            <w:right w:val="none" w:sz="0" w:space="0" w:color="auto"/>
          </w:divBdr>
        </w:div>
        <w:div w:id="1728988998">
          <w:marLeft w:val="0"/>
          <w:marRight w:val="0"/>
          <w:marTop w:val="0"/>
          <w:marBottom w:val="0"/>
          <w:divBdr>
            <w:top w:val="none" w:sz="0" w:space="0" w:color="auto"/>
            <w:left w:val="none" w:sz="0" w:space="0" w:color="auto"/>
            <w:bottom w:val="none" w:sz="0" w:space="0" w:color="auto"/>
            <w:right w:val="none" w:sz="0" w:space="0" w:color="auto"/>
          </w:divBdr>
          <w:divsChild>
            <w:div w:id="163552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38268">
      <w:bodyDiv w:val="1"/>
      <w:marLeft w:val="0"/>
      <w:marRight w:val="0"/>
      <w:marTop w:val="0"/>
      <w:marBottom w:val="0"/>
      <w:divBdr>
        <w:top w:val="none" w:sz="0" w:space="0" w:color="auto"/>
        <w:left w:val="none" w:sz="0" w:space="0" w:color="auto"/>
        <w:bottom w:val="none" w:sz="0" w:space="0" w:color="auto"/>
        <w:right w:val="none" w:sz="0" w:space="0" w:color="auto"/>
      </w:divBdr>
    </w:div>
    <w:div w:id="1986812712">
      <w:bodyDiv w:val="1"/>
      <w:marLeft w:val="0"/>
      <w:marRight w:val="0"/>
      <w:marTop w:val="0"/>
      <w:marBottom w:val="0"/>
      <w:divBdr>
        <w:top w:val="none" w:sz="0" w:space="0" w:color="auto"/>
        <w:left w:val="none" w:sz="0" w:space="0" w:color="auto"/>
        <w:bottom w:val="none" w:sz="0" w:space="0" w:color="auto"/>
        <w:right w:val="none" w:sz="0" w:space="0" w:color="auto"/>
      </w:divBdr>
    </w:div>
    <w:div w:id="212935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s://www.youtube.com/watch?v=x_WgAaCvQeY" TargetMode="Externa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hyperlink" Target="https://www.youtube.com/watch?v=PdoisHjX9jk" TargetMode="External"/><Relationship Id="rId17" Type="http://schemas.openxmlformats.org/officeDocument/2006/relationships/hyperlink" Target="http://www.dnevnik.rs/sites/default/files/-16---mozaik.jpg"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12-totovo-selo.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mailto:natasatopolackcns@gmail.co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dnevnik.rs/sites/default/files/13-topola-nagrade.jpg" TargetMode="External"/><Relationship Id="rId23" Type="http://schemas.openxmlformats.org/officeDocument/2006/relationships/image" Target="media/image8.jpeg"/><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hyperlink" Target="mailto:natasatopolack@gmail.co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djordjic87@gmail.com" TargetMode="External"/><Relationship Id="rId22" Type="http://schemas.openxmlformats.org/officeDocument/2006/relationships/hyperlink" Target="mailto:savetovalistecad@gmail.com" TargetMode="External"/><Relationship Id="rId27" Type="http://schemas.openxmlformats.org/officeDocument/2006/relationships/image" Target="media/image1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DD7F3-67A6-4957-8F3D-DD5EDC1C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4318</Words>
  <Characters>24618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8</cp:revision>
  <dcterms:created xsi:type="dcterms:W3CDTF">2015-09-17T16:25:00Z</dcterms:created>
  <dcterms:modified xsi:type="dcterms:W3CDTF">2015-09-18T11:51:00Z</dcterms:modified>
</cp:coreProperties>
</file>